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B5" w:rsidRDefault="00321AB5" w:rsidP="00321AB5">
      <w:pPr>
        <w:spacing w:after="0" w:line="240" w:lineRule="auto"/>
        <w:rPr>
          <w:rFonts w:eastAsia="Calibri"/>
          <w:b/>
          <w:bCs/>
        </w:rPr>
      </w:pPr>
    </w:p>
    <w:p w:rsidR="00C955BC" w:rsidRPr="00C955BC" w:rsidRDefault="00C955BC" w:rsidP="00C955BC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955BC">
        <w:rPr>
          <w:rFonts w:eastAsia="Calibri"/>
          <w:b/>
          <w:bCs/>
        </w:rPr>
        <w:t>УТВЕРЖДАЮ:</w:t>
      </w:r>
    </w:p>
    <w:p w:rsidR="00C955BC" w:rsidRPr="00C955BC" w:rsidRDefault="009B0EF8" w:rsidP="00C955BC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И.о</w:t>
      </w:r>
      <w:proofErr w:type="spellEnd"/>
      <w:r>
        <w:rPr>
          <w:rFonts w:eastAsia="Calibri"/>
          <w:b/>
          <w:bCs/>
        </w:rPr>
        <w:t xml:space="preserve"> заместителя</w:t>
      </w:r>
      <w:r w:rsidR="00C955BC" w:rsidRPr="00C955BC">
        <w:rPr>
          <w:rFonts w:eastAsia="Calibri"/>
          <w:b/>
          <w:bCs/>
        </w:rPr>
        <w:t xml:space="preserve"> главы </w:t>
      </w:r>
    </w:p>
    <w:p w:rsidR="00C955BC" w:rsidRPr="00C955BC" w:rsidRDefault="00C955BC" w:rsidP="00C955BC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955BC">
        <w:rPr>
          <w:rFonts w:eastAsia="Calibri"/>
          <w:b/>
          <w:bCs/>
        </w:rPr>
        <w:t xml:space="preserve">администрации города </w:t>
      </w:r>
      <w:proofErr w:type="spellStart"/>
      <w:r w:rsidRPr="00C955BC">
        <w:rPr>
          <w:rFonts w:eastAsia="Calibri"/>
          <w:b/>
          <w:bCs/>
        </w:rPr>
        <w:t>Югорска</w:t>
      </w:r>
      <w:proofErr w:type="spellEnd"/>
    </w:p>
    <w:p w:rsidR="00C955BC" w:rsidRPr="00C955BC" w:rsidRDefault="009B0EF8" w:rsidP="00C955BC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______________Н.И. Бобровская </w:t>
      </w:r>
      <w:r w:rsidR="00C955BC" w:rsidRPr="00C955BC">
        <w:rPr>
          <w:rFonts w:eastAsia="Calibri"/>
          <w:b/>
          <w:bCs/>
        </w:rPr>
        <w:t xml:space="preserve"> </w:t>
      </w:r>
    </w:p>
    <w:p w:rsidR="00C955BC" w:rsidRPr="00C955BC" w:rsidRDefault="00C955BC" w:rsidP="00C955BC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955BC">
        <w:rPr>
          <w:rFonts w:eastAsia="Calibri"/>
          <w:b/>
          <w:bCs/>
        </w:rPr>
        <w:t xml:space="preserve"> « ___</w:t>
      </w:r>
      <w:r w:rsidR="00084E02">
        <w:rPr>
          <w:rFonts w:eastAsia="Calibri"/>
          <w:b/>
          <w:bCs/>
        </w:rPr>
        <w:t>03</w:t>
      </w:r>
      <w:bookmarkStart w:id="0" w:name="_GoBack"/>
      <w:bookmarkEnd w:id="0"/>
      <w:r w:rsidRPr="00C955BC">
        <w:rPr>
          <w:rFonts w:eastAsia="Calibri"/>
          <w:b/>
          <w:bCs/>
        </w:rPr>
        <w:t>_</w:t>
      </w:r>
      <w:r w:rsidR="007C1214">
        <w:rPr>
          <w:rFonts w:eastAsia="Calibri"/>
          <w:b/>
          <w:bCs/>
        </w:rPr>
        <w:t xml:space="preserve"> » октября</w:t>
      </w:r>
      <w:r>
        <w:rPr>
          <w:rFonts w:eastAsia="Calibri"/>
          <w:b/>
          <w:bCs/>
        </w:rPr>
        <w:t xml:space="preserve"> 2014</w:t>
      </w:r>
      <w:r w:rsidRPr="00C955BC">
        <w:rPr>
          <w:rFonts w:eastAsia="Calibri"/>
          <w:b/>
          <w:bCs/>
        </w:rPr>
        <w:t>г</w:t>
      </w:r>
    </w:p>
    <w:p w:rsidR="00C955BC" w:rsidRDefault="00C955BC" w:rsidP="0062533C">
      <w:pPr>
        <w:spacing w:after="0" w:line="240" w:lineRule="auto"/>
        <w:rPr>
          <w:rFonts w:eastAsia="Calibri"/>
          <w:b/>
        </w:rPr>
      </w:pPr>
    </w:p>
    <w:p w:rsidR="00C955BC" w:rsidRDefault="00C955BC" w:rsidP="00C955BC">
      <w:pPr>
        <w:spacing w:after="0" w:line="240" w:lineRule="auto"/>
        <w:rPr>
          <w:rFonts w:eastAsia="Calibri"/>
          <w:b/>
        </w:rPr>
      </w:pPr>
    </w:p>
    <w:p w:rsidR="00C955BC" w:rsidRPr="00C955BC" w:rsidRDefault="00C955BC" w:rsidP="00C955BC">
      <w:pPr>
        <w:spacing w:after="0" w:line="240" w:lineRule="auto"/>
        <w:jc w:val="center"/>
        <w:rPr>
          <w:rFonts w:eastAsia="Calibri"/>
          <w:b/>
        </w:rPr>
      </w:pPr>
      <w:r w:rsidRPr="00C955BC">
        <w:rPr>
          <w:rFonts w:eastAsia="Calibri"/>
          <w:b/>
        </w:rPr>
        <w:t>ОТЧЁТ</w:t>
      </w:r>
    </w:p>
    <w:p w:rsidR="00C955BC" w:rsidRPr="00C955BC" w:rsidRDefault="00C955BC" w:rsidP="00C955BC">
      <w:pPr>
        <w:spacing w:after="0" w:line="240" w:lineRule="auto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C955BC">
        <w:rPr>
          <w:rFonts w:eastAsia="Calibri"/>
          <w:b/>
          <w:bCs/>
          <w:sz w:val="28"/>
          <w:szCs w:val="28"/>
        </w:rPr>
        <w:t xml:space="preserve">Управления социальной политики администрации города </w:t>
      </w:r>
      <w:proofErr w:type="spellStart"/>
      <w:r w:rsidRPr="00C955BC">
        <w:rPr>
          <w:rFonts w:eastAsia="Calibri"/>
          <w:b/>
          <w:bCs/>
          <w:sz w:val="28"/>
          <w:szCs w:val="28"/>
        </w:rPr>
        <w:t>Югорска</w:t>
      </w:r>
      <w:proofErr w:type="spellEnd"/>
    </w:p>
    <w:p w:rsidR="00C955BC" w:rsidRPr="00C955BC" w:rsidRDefault="00C955BC" w:rsidP="00C955B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955BC">
        <w:rPr>
          <w:rFonts w:eastAsia="Calibri"/>
          <w:b/>
          <w:sz w:val="28"/>
          <w:szCs w:val="28"/>
        </w:rPr>
        <w:t xml:space="preserve">за </w:t>
      </w:r>
      <w:r w:rsidRPr="00C955BC">
        <w:rPr>
          <w:rFonts w:eastAsia="Calibri"/>
          <w:b/>
          <w:sz w:val="28"/>
          <w:szCs w:val="28"/>
          <w:lang w:val="en-US"/>
        </w:rPr>
        <w:t>I</w:t>
      </w:r>
      <w:r w:rsidR="00BB407F">
        <w:rPr>
          <w:rFonts w:eastAsia="Calibri"/>
          <w:b/>
          <w:sz w:val="28"/>
          <w:szCs w:val="28"/>
          <w:lang w:val="en-US"/>
        </w:rPr>
        <w:t>I</w:t>
      </w:r>
      <w:r w:rsidR="007C1214">
        <w:rPr>
          <w:rFonts w:eastAsia="Calibri"/>
          <w:b/>
          <w:sz w:val="28"/>
          <w:szCs w:val="28"/>
          <w:lang w:val="en-US"/>
        </w:rPr>
        <w:t>I</w:t>
      </w:r>
      <w:r w:rsidRPr="00C955BC">
        <w:rPr>
          <w:rFonts w:eastAsia="Calibri"/>
          <w:b/>
          <w:sz w:val="28"/>
          <w:szCs w:val="28"/>
        </w:rPr>
        <w:t xml:space="preserve"> квартал 2014 года</w:t>
      </w:r>
    </w:p>
    <w:p w:rsidR="00C955BC" w:rsidRPr="00C955BC" w:rsidRDefault="00C955BC" w:rsidP="00C955BC">
      <w:pPr>
        <w:spacing w:after="0" w:line="240" w:lineRule="auto"/>
        <w:jc w:val="both"/>
        <w:rPr>
          <w:rFonts w:eastAsia="Calibri"/>
        </w:rPr>
      </w:pPr>
    </w:p>
    <w:p w:rsidR="00C955BC" w:rsidRPr="00C955BC" w:rsidRDefault="00C955BC" w:rsidP="00C955BC">
      <w:pPr>
        <w:spacing w:after="0" w:line="240" w:lineRule="auto"/>
        <w:ind w:firstLine="540"/>
        <w:jc w:val="both"/>
        <w:rPr>
          <w:rFonts w:eastAsia="Calibri"/>
        </w:rPr>
      </w:pPr>
      <w:r w:rsidRPr="00C955BC">
        <w:rPr>
          <w:rFonts w:eastAsia="Calibri"/>
        </w:rPr>
        <w:t xml:space="preserve">Управление </w:t>
      </w:r>
      <w:r>
        <w:rPr>
          <w:rFonts w:eastAsia="Calibri"/>
        </w:rPr>
        <w:t xml:space="preserve">социальной политики </w:t>
      </w:r>
      <w:r w:rsidRPr="00C955BC">
        <w:rPr>
          <w:rFonts w:eastAsia="Calibri"/>
        </w:rPr>
        <w:t xml:space="preserve"> (далее — Управление) учреждено ре</w:t>
      </w:r>
      <w:r>
        <w:rPr>
          <w:rFonts w:eastAsia="Calibri"/>
        </w:rPr>
        <w:t xml:space="preserve">шением Думы города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 xml:space="preserve"> от 20.12.2013 № 71</w:t>
      </w:r>
      <w:r w:rsidRPr="00C955BC">
        <w:rPr>
          <w:rFonts w:eastAsia="Calibri"/>
        </w:rPr>
        <w:t xml:space="preserve"> «</w:t>
      </w:r>
      <w:r>
        <w:rPr>
          <w:rFonts w:eastAsia="Calibri"/>
        </w:rPr>
        <w:t xml:space="preserve">Об утверждении Положения об Управлении социальной политики администрации города </w:t>
      </w:r>
      <w:proofErr w:type="spellStart"/>
      <w:r>
        <w:rPr>
          <w:rFonts w:eastAsia="Calibri"/>
        </w:rPr>
        <w:t>Югорска</w:t>
      </w:r>
      <w:proofErr w:type="spellEnd"/>
      <w:r w:rsidR="00FC72C4">
        <w:rPr>
          <w:rFonts w:eastAsia="Calibri"/>
        </w:rPr>
        <w:t>»</w:t>
      </w:r>
      <w:r w:rsidRPr="00C955BC">
        <w:rPr>
          <w:rFonts w:eastAsia="Calibri"/>
        </w:rPr>
        <w:t xml:space="preserve"> </w:t>
      </w:r>
    </w:p>
    <w:p w:rsidR="00C955BC" w:rsidRPr="00C955BC" w:rsidRDefault="00C955BC" w:rsidP="00C955BC">
      <w:pPr>
        <w:spacing w:after="0" w:line="240" w:lineRule="auto"/>
        <w:ind w:firstLine="525"/>
        <w:jc w:val="both"/>
        <w:rPr>
          <w:rFonts w:eastAsia="Calibri"/>
        </w:rPr>
      </w:pPr>
      <w:r w:rsidRPr="00C955BC">
        <w:rPr>
          <w:rFonts w:eastAsia="Calibri"/>
        </w:rPr>
        <w:t>Основными целями деятельности Управления является решение вопросов местного значения:</w:t>
      </w:r>
    </w:p>
    <w:p w:rsidR="00C955BC" w:rsidRDefault="00C955BC" w:rsidP="00C955BC">
      <w:pPr>
        <w:spacing w:after="0" w:line="240" w:lineRule="auto"/>
        <w:ind w:firstLine="525"/>
        <w:jc w:val="both"/>
        <w:rPr>
          <w:rFonts w:eastAsia="Calibri"/>
        </w:rPr>
      </w:pPr>
      <w:r w:rsidRPr="00C955BC">
        <w:rPr>
          <w:rFonts w:eastAsia="Calibri"/>
        </w:rPr>
        <w:t>- организация и осуществление мероприятий по работе с детьм</w:t>
      </w:r>
      <w:r>
        <w:rPr>
          <w:rFonts w:eastAsia="Calibri"/>
        </w:rPr>
        <w:t>и и молодежью</w:t>
      </w:r>
      <w:r w:rsidRPr="00C955BC">
        <w:rPr>
          <w:rFonts w:eastAsia="Calibri"/>
        </w:rPr>
        <w:t>;</w:t>
      </w:r>
    </w:p>
    <w:p w:rsidR="00C955BC" w:rsidRPr="00C955BC" w:rsidRDefault="00C955BC" w:rsidP="00C955BC">
      <w:pPr>
        <w:spacing w:after="0" w:line="240" w:lineRule="auto"/>
        <w:ind w:firstLine="525"/>
        <w:jc w:val="both"/>
        <w:rPr>
          <w:rFonts w:eastAsia="Calibri"/>
        </w:rPr>
      </w:pPr>
      <w:r w:rsidRPr="00C955BC">
        <w:rPr>
          <w:rFonts w:eastAsia="Calibri"/>
        </w:rPr>
        <w:t>- организация от</w:t>
      </w:r>
      <w:r>
        <w:rPr>
          <w:rFonts w:eastAsia="Calibri"/>
        </w:rPr>
        <w:t>дыха детей в каникулярное время;</w:t>
      </w:r>
    </w:p>
    <w:p w:rsidR="00C955BC" w:rsidRPr="00C955BC" w:rsidRDefault="00C25B05" w:rsidP="00C955BC">
      <w:pPr>
        <w:spacing w:after="0" w:line="240" w:lineRule="auto"/>
        <w:ind w:firstLine="525"/>
        <w:jc w:val="both"/>
        <w:rPr>
          <w:rFonts w:eastAsia="Calibri"/>
        </w:rPr>
      </w:pPr>
      <w:r>
        <w:rPr>
          <w:rFonts w:eastAsia="Calibri"/>
        </w:rPr>
        <w:t>-</w:t>
      </w:r>
      <w:r w:rsidR="00C955BC" w:rsidRPr="00C955BC">
        <w:rPr>
          <w:rFonts w:eastAsia="Calibri"/>
        </w:rPr>
        <w:t>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C955BC" w:rsidRDefault="00C955BC" w:rsidP="00C955BC">
      <w:pPr>
        <w:spacing w:after="0" w:line="240" w:lineRule="auto"/>
        <w:ind w:firstLine="525"/>
        <w:jc w:val="both"/>
        <w:rPr>
          <w:rFonts w:eastAsia="Calibri"/>
        </w:rPr>
      </w:pPr>
      <w:r>
        <w:rPr>
          <w:rFonts w:eastAsia="Calibri"/>
        </w:rPr>
        <w:t>-организация предоставления дополнительного образования детям;</w:t>
      </w:r>
    </w:p>
    <w:p w:rsidR="00C955BC" w:rsidRDefault="00C955BC" w:rsidP="00C955BC">
      <w:pPr>
        <w:spacing w:after="0" w:line="240" w:lineRule="auto"/>
        <w:ind w:firstLine="525"/>
        <w:jc w:val="both"/>
        <w:rPr>
          <w:rFonts w:eastAsia="Calibri"/>
        </w:rPr>
      </w:pPr>
      <w:r>
        <w:rPr>
          <w:rFonts w:eastAsia="Calibri"/>
        </w:rPr>
        <w:t>-создание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 w:rsidR="00C25B05">
        <w:rPr>
          <w:rFonts w:eastAsia="Calibri"/>
        </w:rPr>
        <w:t>.</w:t>
      </w:r>
    </w:p>
    <w:p w:rsidR="00C25B05" w:rsidRDefault="00C25B05" w:rsidP="00C25B05">
      <w:pPr>
        <w:widowControl w:val="0"/>
        <w:suppressAutoHyphens/>
        <w:spacing w:after="0" w:line="240" w:lineRule="auto"/>
        <w:contextualSpacing/>
        <w:jc w:val="both"/>
        <w:rPr>
          <w:rFonts w:eastAsia="Calibri"/>
          <w:b/>
          <w:i/>
        </w:rPr>
      </w:pPr>
    </w:p>
    <w:p w:rsidR="00C25B05" w:rsidRDefault="00C25B05" w:rsidP="00C25B05">
      <w:pPr>
        <w:widowControl w:val="0"/>
        <w:suppressAutoHyphens/>
        <w:spacing w:after="0" w:line="240" w:lineRule="auto"/>
        <w:contextualSpacing/>
        <w:jc w:val="both"/>
        <w:rPr>
          <w:rFonts w:eastAsia="Calibri"/>
          <w:b/>
          <w:i/>
        </w:rPr>
      </w:pPr>
      <w:r w:rsidRPr="00C25B05">
        <w:rPr>
          <w:rFonts w:eastAsia="Calibri"/>
          <w:b/>
          <w:i/>
        </w:rPr>
        <w:t>Программы, реализуемые управлением:</w:t>
      </w:r>
    </w:p>
    <w:p w:rsidR="00C25B05" w:rsidRPr="00C25B05" w:rsidRDefault="00C25B05" w:rsidP="00C25B05">
      <w:pPr>
        <w:widowControl w:val="0"/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  <w:r w:rsidRPr="00C25B05">
        <w:rPr>
          <w:rFonts w:eastAsia="Andale Sans UI"/>
          <w:kern w:val="1"/>
          <w:lang w:eastAsia="ru-RU"/>
        </w:rPr>
        <w:t xml:space="preserve">1. «Реализация молодежной политики и организация временного трудоустройства в городе </w:t>
      </w:r>
      <w:proofErr w:type="spellStart"/>
      <w:r w:rsidRPr="00C25B05">
        <w:rPr>
          <w:rFonts w:eastAsia="Andale Sans UI"/>
          <w:kern w:val="1"/>
          <w:lang w:eastAsia="ru-RU"/>
        </w:rPr>
        <w:t>Югорске</w:t>
      </w:r>
      <w:proofErr w:type="spellEnd"/>
      <w:r w:rsidRPr="00C25B05">
        <w:rPr>
          <w:rFonts w:eastAsia="Andale Sans UI"/>
          <w:kern w:val="1"/>
          <w:lang w:eastAsia="ru-RU"/>
        </w:rPr>
        <w:t xml:space="preserve"> на 2014 – 2020 годы» (постановление от 31.10.2013 № 3279)</w:t>
      </w:r>
    </w:p>
    <w:p w:rsidR="00C25B05" w:rsidRPr="00C25B05" w:rsidRDefault="00C25B05" w:rsidP="00C25B05">
      <w:pPr>
        <w:widowControl w:val="0"/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  <w:proofErr w:type="gramStart"/>
      <w:r w:rsidRPr="00C25B05">
        <w:rPr>
          <w:rFonts w:eastAsia="Andale Sans UI"/>
          <w:kern w:val="1"/>
          <w:lang w:eastAsia="ru-RU"/>
        </w:rPr>
        <w:t xml:space="preserve">2.«Отдых и оздоровление детей города </w:t>
      </w:r>
      <w:proofErr w:type="spellStart"/>
      <w:r w:rsidRPr="00C25B05">
        <w:rPr>
          <w:rFonts w:eastAsia="Andale Sans UI"/>
          <w:kern w:val="1"/>
          <w:lang w:eastAsia="ru-RU"/>
        </w:rPr>
        <w:t>Югорска</w:t>
      </w:r>
      <w:proofErr w:type="spellEnd"/>
      <w:r w:rsidRPr="00C25B05">
        <w:rPr>
          <w:rFonts w:eastAsia="Andale Sans UI"/>
          <w:kern w:val="1"/>
          <w:lang w:eastAsia="ru-RU"/>
        </w:rPr>
        <w:t xml:space="preserve"> на 2014 – 2020 годы» постановление от 31.10.2013 № 3284)</w:t>
      </w:r>
      <w:proofErr w:type="gramEnd"/>
    </w:p>
    <w:p w:rsidR="00C25B05" w:rsidRDefault="00C25B05" w:rsidP="00C25B05">
      <w:pPr>
        <w:widowControl w:val="0"/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>3.</w:t>
      </w:r>
      <w:r w:rsidRPr="00C25B05">
        <w:rPr>
          <w:rFonts w:eastAsia="Andale Sans UI"/>
          <w:kern w:val="1"/>
          <w:lang w:eastAsia="ru-RU"/>
        </w:rPr>
        <w:t xml:space="preserve">«Развитие физической культуры и спорта в городе </w:t>
      </w:r>
      <w:proofErr w:type="spellStart"/>
      <w:r w:rsidRPr="00C25B05">
        <w:rPr>
          <w:rFonts w:eastAsia="Andale Sans UI"/>
          <w:kern w:val="1"/>
          <w:lang w:eastAsia="ru-RU"/>
        </w:rPr>
        <w:t>Югорске</w:t>
      </w:r>
      <w:proofErr w:type="spellEnd"/>
      <w:r w:rsidRPr="00C25B05">
        <w:rPr>
          <w:rFonts w:eastAsia="Andale Sans UI"/>
          <w:kern w:val="1"/>
          <w:lang w:eastAsia="ru-RU"/>
        </w:rPr>
        <w:t xml:space="preserve"> на 2013-20120 годы» (постановление от 31.10.2013 № 3285)</w:t>
      </w:r>
    </w:p>
    <w:p w:rsidR="00C955BC" w:rsidRDefault="00C25B05" w:rsidP="00321AB5">
      <w:pPr>
        <w:widowControl w:val="0"/>
        <w:suppressAutoHyphens/>
        <w:spacing w:after="0" w:line="240" w:lineRule="auto"/>
        <w:jc w:val="both"/>
        <w:rPr>
          <w:rFonts w:eastAsia="Lucida Sans Unicode"/>
        </w:rPr>
      </w:pPr>
      <w:r>
        <w:rPr>
          <w:rFonts w:eastAsia="Andale Sans UI"/>
          <w:kern w:val="1"/>
          <w:lang w:eastAsia="ru-RU"/>
        </w:rPr>
        <w:t>4.</w:t>
      </w:r>
      <w:r w:rsidR="0062533C">
        <w:rPr>
          <w:rFonts w:eastAsia="Lucida Sans Unicode"/>
        </w:rPr>
        <w:t xml:space="preserve">«Дополнительные меры социальной поддержки и социальной помощи отдельным категориям города </w:t>
      </w:r>
      <w:proofErr w:type="spellStart"/>
      <w:r w:rsidR="0062533C">
        <w:rPr>
          <w:rFonts w:eastAsia="Lucida Sans Unicode"/>
        </w:rPr>
        <w:t>Югорска</w:t>
      </w:r>
      <w:proofErr w:type="spellEnd"/>
      <w:r w:rsidR="0062533C">
        <w:rPr>
          <w:rFonts w:eastAsia="Lucida Sans Unicode"/>
        </w:rPr>
        <w:t xml:space="preserve"> на 2014 – 2020 годы»</w:t>
      </w:r>
    </w:p>
    <w:p w:rsidR="00321AB5" w:rsidRPr="00321AB5" w:rsidRDefault="0047175C" w:rsidP="00321AB5">
      <w:pPr>
        <w:widowControl w:val="0"/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>5. «Д</w:t>
      </w:r>
      <w:r w:rsidRPr="0047175C">
        <w:rPr>
          <w:rFonts w:eastAsia="Andale Sans UI"/>
          <w:kern w:val="1"/>
          <w:lang w:eastAsia="ru-RU"/>
        </w:rPr>
        <w:t xml:space="preserve">оступная среда в городе </w:t>
      </w:r>
      <w:proofErr w:type="spellStart"/>
      <w:r w:rsidRPr="0047175C">
        <w:rPr>
          <w:rFonts w:eastAsia="Andale Sans UI"/>
          <w:kern w:val="1"/>
          <w:lang w:eastAsia="ru-RU"/>
        </w:rPr>
        <w:t>Югорске</w:t>
      </w:r>
      <w:proofErr w:type="spellEnd"/>
      <w:r w:rsidRPr="0047175C">
        <w:rPr>
          <w:rFonts w:eastAsia="Andale Sans UI"/>
          <w:kern w:val="1"/>
          <w:lang w:eastAsia="ru-RU"/>
        </w:rPr>
        <w:t xml:space="preserve"> на 2014 - 2020 годы</w:t>
      </w:r>
      <w:r>
        <w:rPr>
          <w:rFonts w:eastAsia="Andale Sans UI"/>
          <w:kern w:val="1"/>
          <w:lang w:eastAsia="ru-RU"/>
        </w:rPr>
        <w:t>»</w:t>
      </w:r>
    </w:p>
    <w:p w:rsidR="00C955BC" w:rsidRPr="00C955BC" w:rsidRDefault="00C955BC" w:rsidP="00C955BC">
      <w:pPr>
        <w:spacing w:after="0" w:line="240" w:lineRule="auto"/>
        <w:ind w:firstLine="560"/>
        <w:jc w:val="both"/>
        <w:rPr>
          <w:rFonts w:eastAsia="Calibri"/>
        </w:rPr>
      </w:pPr>
      <w:r w:rsidRPr="00C955BC">
        <w:rPr>
          <w:rFonts w:eastAsia="Calibri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C955BC" w:rsidRPr="00C955BC" w:rsidRDefault="00C955BC" w:rsidP="00321AB5">
      <w:pPr>
        <w:spacing w:after="0" w:line="240" w:lineRule="auto"/>
        <w:ind w:firstLine="560"/>
        <w:jc w:val="both"/>
        <w:rPr>
          <w:rFonts w:eastAsia="Calibri"/>
          <w:u w:val="single"/>
        </w:rPr>
      </w:pPr>
      <w:r w:rsidRPr="00C955BC">
        <w:rPr>
          <w:rFonts w:eastAsia="Calibri"/>
        </w:rPr>
        <w:t xml:space="preserve">* </w:t>
      </w:r>
      <w:r w:rsidRPr="00C955BC">
        <w:rPr>
          <w:rFonts w:eastAsia="Calibri"/>
          <w:u w:val="single"/>
        </w:rPr>
        <w:t xml:space="preserve">постановления и распоряжения администрации города </w:t>
      </w:r>
      <w:proofErr w:type="spellStart"/>
      <w:r w:rsidRPr="00C955BC">
        <w:rPr>
          <w:rFonts w:eastAsia="Calibri"/>
          <w:u w:val="single"/>
        </w:rPr>
        <w:t>Югорска</w:t>
      </w:r>
      <w:proofErr w:type="spellEnd"/>
      <w:r w:rsidRPr="00C955BC">
        <w:rPr>
          <w:rFonts w:eastAsia="Calibri"/>
          <w:u w:val="single"/>
        </w:rPr>
        <w:t>:</w:t>
      </w:r>
    </w:p>
    <w:p w:rsidR="00CD1CFC" w:rsidRDefault="004D1358" w:rsidP="00BB407F">
      <w:pPr>
        <w:widowControl w:val="0"/>
        <w:suppressAutoHyphens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1.Распоряжение </w:t>
      </w:r>
      <w:r w:rsidR="00C955BC" w:rsidRPr="00C955BC">
        <w:rPr>
          <w:rFonts w:eastAsia="Calibri"/>
          <w:color w:val="000000"/>
        </w:rPr>
        <w:t xml:space="preserve">  администрации города </w:t>
      </w:r>
      <w:proofErr w:type="spellStart"/>
      <w:r w:rsidR="00C955BC" w:rsidRPr="00C955BC">
        <w:rPr>
          <w:rFonts w:eastAsia="Calibri"/>
          <w:color w:val="000000"/>
        </w:rPr>
        <w:t>Югорска</w:t>
      </w:r>
      <w:proofErr w:type="spellEnd"/>
      <w:r w:rsidR="00C955BC" w:rsidRPr="00C955BC">
        <w:rPr>
          <w:rFonts w:eastAsia="Calibri"/>
          <w:color w:val="000000"/>
        </w:rPr>
        <w:t xml:space="preserve"> от </w:t>
      </w:r>
      <w:r w:rsidR="005B5E32">
        <w:rPr>
          <w:rFonts w:eastAsia="Calibri"/>
          <w:color w:val="000000"/>
        </w:rPr>
        <w:t>02.07.2014 № 346 «О выплате материальной помощи».</w:t>
      </w:r>
    </w:p>
    <w:p w:rsidR="005B5E32" w:rsidRDefault="005B5E32" w:rsidP="00BB407F">
      <w:pPr>
        <w:widowControl w:val="0"/>
        <w:suppressAutoHyphens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2.Постановление администрации города </w:t>
      </w:r>
      <w:proofErr w:type="spellStart"/>
      <w:r>
        <w:rPr>
          <w:rFonts w:eastAsia="Calibri"/>
          <w:color w:val="000000"/>
        </w:rPr>
        <w:t>Югорска</w:t>
      </w:r>
      <w:proofErr w:type="spellEnd"/>
      <w:r>
        <w:rPr>
          <w:rFonts w:eastAsia="Calibri"/>
          <w:color w:val="000000"/>
        </w:rPr>
        <w:t xml:space="preserve"> от 02.07.2014 № 3045 «Об утверждении плана мероприятий по реализации Стратегии действий в интересах детей в городе </w:t>
      </w:r>
      <w:proofErr w:type="spellStart"/>
      <w:r>
        <w:rPr>
          <w:rFonts w:eastAsia="Calibri"/>
          <w:color w:val="000000"/>
        </w:rPr>
        <w:t>Югорске</w:t>
      </w:r>
      <w:proofErr w:type="spellEnd"/>
      <w:r>
        <w:rPr>
          <w:rFonts w:eastAsia="Calibri"/>
          <w:color w:val="000000"/>
        </w:rPr>
        <w:t xml:space="preserve"> на 2014 год» </w:t>
      </w:r>
    </w:p>
    <w:p w:rsidR="005B5E32" w:rsidRDefault="005B5E32" w:rsidP="005B5E32">
      <w:pPr>
        <w:widowControl w:val="0"/>
        <w:suppressAutoHyphens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3.Постановление администрации города </w:t>
      </w:r>
      <w:proofErr w:type="spellStart"/>
      <w:r>
        <w:rPr>
          <w:rFonts w:eastAsia="Calibri"/>
          <w:color w:val="000000"/>
        </w:rPr>
        <w:t>Югорска</w:t>
      </w:r>
      <w:proofErr w:type="spellEnd"/>
      <w:r>
        <w:rPr>
          <w:rFonts w:eastAsia="Calibri"/>
          <w:color w:val="000000"/>
        </w:rPr>
        <w:t xml:space="preserve"> от 02.07.2014 № 3141 «О подготовке и проведении мероприятий ко Дню семьи, любви верности»</w:t>
      </w:r>
    </w:p>
    <w:p w:rsidR="004D1358" w:rsidRDefault="005B5E32" w:rsidP="004D1358">
      <w:pPr>
        <w:widowControl w:val="0"/>
        <w:suppressAutoHyphens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</w:t>
      </w:r>
      <w:r w:rsidR="004D1358">
        <w:rPr>
          <w:rFonts w:eastAsia="Calibri"/>
          <w:color w:val="000000"/>
        </w:rPr>
        <w:t>Распоряжение</w:t>
      </w:r>
      <w:r w:rsidR="004D1358" w:rsidRPr="00C955BC">
        <w:rPr>
          <w:rFonts w:eastAsia="Calibri"/>
          <w:color w:val="000000"/>
        </w:rPr>
        <w:t xml:space="preserve">  администрации города </w:t>
      </w:r>
      <w:proofErr w:type="spellStart"/>
      <w:r w:rsidR="004D1358" w:rsidRPr="00C955BC">
        <w:rPr>
          <w:rFonts w:eastAsia="Calibri"/>
          <w:color w:val="000000"/>
        </w:rPr>
        <w:t>Югорска</w:t>
      </w:r>
      <w:proofErr w:type="spellEnd"/>
      <w:r w:rsidR="004D1358" w:rsidRPr="00C955BC">
        <w:rPr>
          <w:rFonts w:eastAsia="Calibri"/>
          <w:color w:val="000000"/>
        </w:rPr>
        <w:t xml:space="preserve"> от </w:t>
      </w:r>
      <w:r w:rsidR="004D1358">
        <w:rPr>
          <w:rFonts w:eastAsia="Calibri"/>
          <w:color w:val="000000"/>
        </w:rPr>
        <w:t>17.07.2014 № 366 «О выплате материальной помощи».</w:t>
      </w:r>
    </w:p>
    <w:p w:rsidR="004D1358" w:rsidRDefault="004D1358" w:rsidP="004D1358">
      <w:pPr>
        <w:widowControl w:val="0"/>
        <w:suppressAutoHyphens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5.Постановление администрации города </w:t>
      </w:r>
      <w:proofErr w:type="spellStart"/>
      <w:r>
        <w:rPr>
          <w:rFonts w:eastAsia="Calibri"/>
          <w:color w:val="000000"/>
        </w:rPr>
        <w:t>Югорска</w:t>
      </w:r>
      <w:proofErr w:type="spellEnd"/>
      <w:r>
        <w:rPr>
          <w:rFonts w:eastAsia="Calibri"/>
          <w:color w:val="000000"/>
        </w:rPr>
        <w:t xml:space="preserve"> от 04.08.2014 № 3944 «О внесении изменений в постановление администрации город </w:t>
      </w:r>
      <w:proofErr w:type="spellStart"/>
      <w:r>
        <w:rPr>
          <w:rFonts w:eastAsia="Calibri"/>
          <w:color w:val="000000"/>
        </w:rPr>
        <w:t>Югорска</w:t>
      </w:r>
      <w:proofErr w:type="spellEnd"/>
      <w:r>
        <w:rPr>
          <w:rFonts w:eastAsia="Calibri"/>
          <w:color w:val="000000"/>
        </w:rPr>
        <w:t xml:space="preserve">  от 31.10.2013 № 3284»</w:t>
      </w:r>
    </w:p>
    <w:p w:rsidR="004D1358" w:rsidRDefault="004D1358" w:rsidP="004D1358">
      <w:pPr>
        <w:widowControl w:val="0"/>
        <w:suppressAutoHyphens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6.Постановление администрации города </w:t>
      </w:r>
      <w:proofErr w:type="spellStart"/>
      <w:r>
        <w:rPr>
          <w:rFonts w:eastAsia="Calibri"/>
          <w:color w:val="000000"/>
        </w:rPr>
        <w:t>Югорска</w:t>
      </w:r>
      <w:proofErr w:type="spellEnd"/>
      <w:r>
        <w:rPr>
          <w:rFonts w:eastAsia="Calibri"/>
          <w:color w:val="000000"/>
        </w:rPr>
        <w:t xml:space="preserve"> от 04.08.2014 № 3943 «О внесении изменений в постановление администрации город </w:t>
      </w:r>
      <w:proofErr w:type="spellStart"/>
      <w:r>
        <w:rPr>
          <w:rFonts w:eastAsia="Calibri"/>
          <w:color w:val="000000"/>
        </w:rPr>
        <w:t>Югорска</w:t>
      </w:r>
      <w:proofErr w:type="spellEnd"/>
      <w:r>
        <w:rPr>
          <w:rFonts w:eastAsia="Calibri"/>
          <w:color w:val="000000"/>
        </w:rPr>
        <w:t xml:space="preserve">  от 31.10.2013 № 3279»</w:t>
      </w:r>
    </w:p>
    <w:p w:rsidR="004D1358" w:rsidRDefault="004D1358" w:rsidP="004D1358">
      <w:pPr>
        <w:widowControl w:val="0"/>
        <w:suppressAutoHyphens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7.Распоряжение</w:t>
      </w:r>
      <w:r w:rsidRPr="00C955BC">
        <w:rPr>
          <w:rFonts w:eastAsia="Calibri"/>
          <w:color w:val="000000"/>
        </w:rPr>
        <w:t xml:space="preserve">  администрации города </w:t>
      </w:r>
      <w:proofErr w:type="spellStart"/>
      <w:r w:rsidRPr="00C955BC">
        <w:rPr>
          <w:rFonts w:eastAsia="Calibri"/>
          <w:color w:val="000000"/>
        </w:rPr>
        <w:t>Югорска</w:t>
      </w:r>
      <w:proofErr w:type="spellEnd"/>
      <w:r w:rsidRPr="00C955BC">
        <w:rPr>
          <w:rFonts w:eastAsia="Calibri"/>
          <w:color w:val="000000"/>
        </w:rPr>
        <w:t xml:space="preserve"> от </w:t>
      </w:r>
      <w:r>
        <w:rPr>
          <w:rFonts w:eastAsia="Calibri"/>
          <w:color w:val="000000"/>
        </w:rPr>
        <w:t xml:space="preserve">02.09.2014 № 440 «О выплате </w:t>
      </w:r>
      <w:r>
        <w:rPr>
          <w:rFonts w:eastAsia="Calibri"/>
          <w:color w:val="000000"/>
        </w:rPr>
        <w:lastRenderedPageBreak/>
        <w:t>материальной помощи».</w:t>
      </w:r>
    </w:p>
    <w:p w:rsidR="00BB407F" w:rsidRPr="007C1214" w:rsidRDefault="00BF6587" w:rsidP="00BB407F">
      <w:pPr>
        <w:widowControl w:val="0"/>
        <w:suppressAutoHyphens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8.</w:t>
      </w:r>
      <w:r w:rsidRPr="00BF658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Постановление администрации города </w:t>
      </w:r>
      <w:proofErr w:type="spellStart"/>
      <w:r>
        <w:rPr>
          <w:rFonts w:eastAsia="Calibri"/>
          <w:color w:val="000000"/>
        </w:rPr>
        <w:t>Югорска</w:t>
      </w:r>
      <w:proofErr w:type="spellEnd"/>
      <w:r>
        <w:rPr>
          <w:rFonts w:eastAsia="Calibri"/>
          <w:color w:val="000000"/>
        </w:rPr>
        <w:t xml:space="preserve"> от 09.09.2014 № 4653 «О внесении изменений в постановление администрации город </w:t>
      </w:r>
      <w:proofErr w:type="spellStart"/>
      <w:r>
        <w:rPr>
          <w:rFonts w:eastAsia="Calibri"/>
          <w:color w:val="000000"/>
        </w:rPr>
        <w:t>Югорска</w:t>
      </w:r>
      <w:proofErr w:type="spellEnd"/>
      <w:r>
        <w:rPr>
          <w:rFonts w:eastAsia="Calibri"/>
          <w:color w:val="000000"/>
        </w:rPr>
        <w:t xml:space="preserve">  от 31.10.2013 № 3285»</w:t>
      </w:r>
    </w:p>
    <w:p w:rsidR="00BB407F" w:rsidRPr="007C1214" w:rsidRDefault="00BB407F" w:rsidP="00BB407F">
      <w:pPr>
        <w:widowControl w:val="0"/>
        <w:suppressAutoHyphens/>
        <w:spacing w:after="0" w:line="240" w:lineRule="auto"/>
        <w:jc w:val="both"/>
        <w:rPr>
          <w:rFonts w:eastAsia="Calibri"/>
        </w:rPr>
      </w:pPr>
    </w:p>
    <w:p w:rsidR="007C1214" w:rsidRDefault="00CD1CFC" w:rsidP="005B5E32">
      <w:pPr>
        <w:widowControl w:val="0"/>
        <w:suppressAutoHyphens/>
        <w:spacing w:after="0" w:line="240" w:lineRule="auto"/>
        <w:ind w:firstLine="708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*п</w:t>
      </w:r>
      <w:r w:rsidRPr="00CD1CFC">
        <w:rPr>
          <w:rFonts w:eastAsia="Calibri"/>
          <w:u w:val="single"/>
        </w:rPr>
        <w:t xml:space="preserve">риказы управления социальной политики </w:t>
      </w:r>
    </w:p>
    <w:p w:rsidR="00F476B8" w:rsidRDefault="00F476B8" w:rsidP="00F476B8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 w:rsidRPr="00F476B8">
        <w:rPr>
          <w:rFonts w:eastAsia="Calibri"/>
        </w:rPr>
        <w:t>1.</w:t>
      </w:r>
      <w:r w:rsidR="00BB407F">
        <w:rPr>
          <w:rFonts w:eastAsia="Calibri"/>
        </w:rPr>
        <w:t xml:space="preserve">Приказ управления от </w:t>
      </w:r>
      <w:r w:rsidR="005D0136">
        <w:rPr>
          <w:rFonts w:eastAsia="Calibri"/>
        </w:rPr>
        <w:t>01</w:t>
      </w:r>
      <w:r w:rsidR="00BB407F">
        <w:rPr>
          <w:rFonts w:eastAsia="Calibri"/>
        </w:rPr>
        <w:t>.0</w:t>
      </w:r>
      <w:r w:rsidR="005D0136">
        <w:rPr>
          <w:rFonts w:eastAsia="Calibri"/>
        </w:rPr>
        <w:t>7</w:t>
      </w:r>
      <w:r w:rsidR="00BB407F">
        <w:rPr>
          <w:rFonts w:eastAsia="Calibri"/>
        </w:rPr>
        <w:t xml:space="preserve">.2014 № </w:t>
      </w:r>
      <w:r w:rsidR="005D0136">
        <w:rPr>
          <w:rFonts w:eastAsia="Calibri"/>
        </w:rPr>
        <w:t>106 «О выплате денежной компенсации</w:t>
      </w:r>
      <w:r w:rsidR="00C475DB">
        <w:rPr>
          <w:rFonts w:eastAsia="Calibri"/>
        </w:rPr>
        <w:t>»</w:t>
      </w:r>
    </w:p>
    <w:p w:rsidR="005D0136" w:rsidRDefault="005D0136" w:rsidP="005D0136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</w:t>
      </w:r>
      <w:r w:rsidRPr="00F476B8">
        <w:rPr>
          <w:rFonts w:eastAsia="Calibri"/>
        </w:rPr>
        <w:t>.</w:t>
      </w:r>
      <w:r>
        <w:rPr>
          <w:rFonts w:eastAsia="Calibri"/>
        </w:rPr>
        <w:t>Приказ управления от 01.07.2014 № 107 «О предоставлении права второй подписи»</w:t>
      </w:r>
    </w:p>
    <w:p w:rsidR="005D0136" w:rsidRDefault="005D0136" w:rsidP="00F476B8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</w:t>
      </w:r>
      <w:r w:rsidRPr="00F476B8">
        <w:rPr>
          <w:rFonts w:eastAsia="Calibri"/>
        </w:rPr>
        <w:t>.</w:t>
      </w:r>
      <w:r>
        <w:rPr>
          <w:rFonts w:eastAsia="Calibri"/>
        </w:rPr>
        <w:t xml:space="preserve">Приказ управления от </w:t>
      </w:r>
      <w:r w:rsidR="00EA75AB">
        <w:rPr>
          <w:rFonts w:eastAsia="Calibri"/>
        </w:rPr>
        <w:t>01</w:t>
      </w:r>
      <w:r>
        <w:rPr>
          <w:rFonts w:eastAsia="Calibri"/>
        </w:rPr>
        <w:t xml:space="preserve">.07.2014 № </w:t>
      </w:r>
      <w:r w:rsidR="00EA75AB">
        <w:rPr>
          <w:rFonts w:eastAsia="Calibri"/>
        </w:rPr>
        <w:t>108</w:t>
      </w:r>
      <w:r>
        <w:rPr>
          <w:rFonts w:eastAsia="Calibri"/>
        </w:rPr>
        <w:t xml:space="preserve"> «О </w:t>
      </w:r>
      <w:r w:rsidR="00EA75AB">
        <w:rPr>
          <w:rFonts w:eastAsia="Calibri"/>
        </w:rPr>
        <w:t>привлечении к работе в выходной день</w:t>
      </w:r>
      <w:r>
        <w:rPr>
          <w:rFonts w:eastAsia="Calibri"/>
        </w:rPr>
        <w:t>»</w:t>
      </w:r>
    </w:p>
    <w:p w:rsidR="00EA75AB" w:rsidRDefault="00EA75AB" w:rsidP="00EA75A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4.Приказ управления от 01.07.2014 № 109 «Об организации выезда группы детей»</w:t>
      </w:r>
    </w:p>
    <w:p w:rsidR="00EA75AB" w:rsidRDefault="00EA75AB" w:rsidP="00EA75A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5.Приказ управления от 02.07.2014 № 110 «О выплате денежной компенсации»</w:t>
      </w:r>
    </w:p>
    <w:p w:rsidR="00DE2D60" w:rsidRDefault="00EA75AB" w:rsidP="00DE2D60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6.</w:t>
      </w:r>
      <w:r w:rsidR="00DE2D60">
        <w:rPr>
          <w:rFonts w:eastAsia="Calibri"/>
        </w:rPr>
        <w:t>Приказ управления от 02.07.2014 № 111 «О выплате денежной компенсации»</w:t>
      </w:r>
    </w:p>
    <w:p w:rsidR="00DE2D60" w:rsidRDefault="00DE2D60" w:rsidP="00DE2D60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7.Приказ управления от 03.07.2014 № 112 «О привлечении к работе»</w:t>
      </w:r>
    </w:p>
    <w:p w:rsidR="00DE2D60" w:rsidRDefault="00DE2D60" w:rsidP="00DE2D60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8</w:t>
      </w:r>
      <w:r w:rsidRPr="00F476B8">
        <w:rPr>
          <w:rFonts w:eastAsia="Calibri"/>
        </w:rPr>
        <w:t>.</w:t>
      </w:r>
      <w:r>
        <w:rPr>
          <w:rFonts w:eastAsia="Calibri"/>
        </w:rPr>
        <w:t>Приказ управления от 07.07.2014 № 113 «О выплате денежной компенсации»</w:t>
      </w:r>
    </w:p>
    <w:p w:rsidR="00DE2D60" w:rsidRDefault="00DE2D60" w:rsidP="00DE2D60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9</w:t>
      </w:r>
      <w:r w:rsidRPr="00F476B8">
        <w:rPr>
          <w:rFonts w:eastAsia="Calibri"/>
        </w:rPr>
        <w:t>.</w:t>
      </w:r>
      <w:r>
        <w:rPr>
          <w:rFonts w:eastAsia="Calibri"/>
        </w:rPr>
        <w:t>Приказ управления от 04.07.2014 № 113«Об организации выезда группы детей»</w:t>
      </w:r>
    </w:p>
    <w:p w:rsidR="00DE2D60" w:rsidRDefault="00DE2D60" w:rsidP="00DE2D60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10.Приказ управления от 07.07.2014 № 114 «О выплате денежной компенсации»</w:t>
      </w:r>
    </w:p>
    <w:p w:rsidR="00DE2D60" w:rsidRDefault="00DE2D60" w:rsidP="00DE2D60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11.Приказ управления от 07.07.2014 № 1115 «О проведении мероприятий» (День семьи, любви и верности)</w:t>
      </w:r>
    </w:p>
    <w:p w:rsidR="00DE2D60" w:rsidRDefault="00DE2D60" w:rsidP="00DE2D60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12.Приказ управления от </w:t>
      </w:r>
      <w:r w:rsidR="00BE008E">
        <w:rPr>
          <w:rFonts w:eastAsia="Calibri"/>
        </w:rPr>
        <w:t>15</w:t>
      </w:r>
      <w:r>
        <w:rPr>
          <w:rFonts w:eastAsia="Calibri"/>
        </w:rPr>
        <w:t xml:space="preserve">.07.2014 № </w:t>
      </w:r>
      <w:r w:rsidR="00BE008E">
        <w:rPr>
          <w:rFonts w:eastAsia="Calibri"/>
        </w:rPr>
        <w:t>11</w:t>
      </w:r>
      <w:r>
        <w:rPr>
          <w:rFonts w:eastAsia="Calibri"/>
        </w:rPr>
        <w:t>6</w:t>
      </w:r>
      <w:r w:rsidR="00BE008E">
        <w:rPr>
          <w:rFonts w:eastAsia="Calibri"/>
        </w:rPr>
        <w:t xml:space="preserve"> «Об утверждении отчетов по выполнению муниципального задания на оказание муниципальных услуг (работ)</w:t>
      </w:r>
      <w:r>
        <w:rPr>
          <w:rFonts w:eastAsia="Calibri"/>
        </w:rPr>
        <w:t>»</w:t>
      </w:r>
      <w:r w:rsidR="00BE008E">
        <w:rPr>
          <w:rFonts w:eastAsia="Calibri"/>
        </w:rPr>
        <w:t>.</w:t>
      </w:r>
    </w:p>
    <w:p w:rsidR="00BE008E" w:rsidRDefault="00BE008E" w:rsidP="00BE008E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13.Приказ управления от 15.07.2014 № 117 «Об организации выезда группы детей»</w:t>
      </w:r>
    </w:p>
    <w:p w:rsidR="00BE008E" w:rsidRDefault="00BE008E" w:rsidP="00BE008E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 w:rsidRPr="00F476B8">
        <w:rPr>
          <w:rFonts w:eastAsia="Calibri"/>
        </w:rPr>
        <w:t>1</w:t>
      </w:r>
      <w:r>
        <w:rPr>
          <w:rFonts w:eastAsia="Calibri"/>
        </w:rPr>
        <w:t>4</w:t>
      </w:r>
      <w:r w:rsidRPr="00F476B8">
        <w:rPr>
          <w:rFonts w:eastAsia="Calibri"/>
        </w:rPr>
        <w:t>.</w:t>
      </w:r>
      <w:r>
        <w:rPr>
          <w:rFonts w:eastAsia="Calibri"/>
        </w:rPr>
        <w:t>Приказ управления от 16.07.2014 № 118 «Об организации выезда группы детей»</w:t>
      </w:r>
    </w:p>
    <w:p w:rsidR="00BE008E" w:rsidRDefault="00BE008E" w:rsidP="00BE008E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15.Приказ управления от 16.07.2014 № 119 «Об организации выезда группы детей»</w:t>
      </w:r>
    </w:p>
    <w:p w:rsidR="00BE008E" w:rsidRDefault="00BE008E" w:rsidP="00BE008E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16.Приказ управления от 16.07.2014 № 120 «Об организации доставки спортсменов»</w:t>
      </w:r>
    </w:p>
    <w:p w:rsidR="00BE008E" w:rsidRDefault="00BE008E" w:rsidP="00BE008E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17.Приказ управления от 16.07.2014 № 121 «Об организации выезда группы детей»</w:t>
      </w:r>
    </w:p>
    <w:p w:rsidR="00BE008E" w:rsidRDefault="00BE008E" w:rsidP="00BE008E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18.Приказ управления от 22.07.2014 № 122 «Об утверждении результатов осуществления оценки потребности»</w:t>
      </w:r>
    </w:p>
    <w:p w:rsidR="00BE008E" w:rsidRDefault="00BE008E" w:rsidP="00BE008E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20.Приказ управления от 28.07.2014 № 123 «Об организации работы транспорта»</w:t>
      </w:r>
    </w:p>
    <w:p w:rsidR="00BE008E" w:rsidRDefault="00BE008E" w:rsidP="00BE008E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21.Приказ управления от 29.07.2014 № 123/1 «О командировании медицинского работника»</w:t>
      </w:r>
    </w:p>
    <w:p w:rsidR="00BE008E" w:rsidRDefault="00BE008E" w:rsidP="00BE008E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22.Приказ управления от </w:t>
      </w:r>
      <w:r w:rsidR="00EE6AEA">
        <w:rPr>
          <w:rFonts w:eastAsia="Calibri"/>
        </w:rPr>
        <w:t>30.</w:t>
      </w:r>
      <w:r>
        <w:rPr>
          <w:rFonts w:eastAsia="Calibri"/>
        </w:rPr>
        <w:t xml:space="preserve">07.2014 № </w:t>
      </w:r>
      <w:r w:rsidR="00EE6AEA">
        <w:rPr>
          <w:rFonts w:eastAsia="Calibri"/>
        </w:rPr>
        <w:t>124</w:t>
      </w:r>
      <w:r>
        <w:rPr>
          <w:rFonts w:eastAsia="Calibri"/>
        </w:rPr>
        <w:t xml:space="preserve"> «</w:t>
      </w:r>
      <w:r w:rsidR="00EE6AEA">
        <w:rPr>
          <w:rFonts w:eastAsia="Calibri"/>
        </w:rPr>
        <w:t>О премировании</w:t>
      </w:r>
      <w:r>
        <w:rPr>
          <w:rFonts w:eastAsia="Calibri"/>
        </w:rPr>
        <w:t>»</w:t>
      </w:r>
    </w:p>
    <w:p w:rsidR="00EE6AEA" w:rsidRDefault="00EE6AEA" w:rsidP="00EE6AE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23.Приказ управления от 01.08.2014 № 125/1 «О выплате денежной компенсации»</w:t>
      </w:r>
    </w:p>
    <w:p w:rsidR="00EE6AEA" w:rsidRDefault="00EE6AEA" w:rsidP="00EE6AE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24.Приказ управления от 01.08.2014 № 125 «О предоставлении права подписи»</w:t>
      </w:r>
    </w:p>
    <w:p w:rsidR="00EE6AEA" w:rsidRDefault="00EE6AEA" w:rsidP="00EE6AE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25.Приказ управления от 06.08.2014 № 126 «О предоставлении в 2014 году субсидий муниципальному бюджетному образовательному учреждению ДОД СДЮСШОР «Смена» на иные цели»</w:t>
      </w:r>
    </w:p>
    <w:p w:rsidR="00EE6AEA" w:rsidRDefault="00EE6AEA" w:rsidP="00EE6AE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26.Приказ управления от 12.08.2014 № 127 «О предоставлении в 2014 году субсидий муниципальному автономному учреждению «Молодёжный центр «Гелиос» на иные цели».</w:t>
      </w:r>
    </w:p>
    <w:p w:rsidR="00EE6AEA" w:rsidRDefault="00EE6AEA" w:rsidP="00EE6AE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27.</w:t>
      </w:r>
      <w:r w:rsidRPr="00EE6AEA">
        <w:rPr>
          <w:rFonts w:eastAsia="Calibri"/>
        </w:rPr>
        <w:t xml:space="preserve"> </w:t>
      </w:r>
      <w:r>
        <w:rPr>
          <w:rFonts w:eastAsia="Calibri"/>
        </w:rPr>
        <w:t>Приказ управления от 12.08.2014 № 128 «О передаче имущества»</w:t>
      </w:r>
    </w:p>
    <w:p w:rsidR="00EE6AEA" w:rsidRDefault="00EE6AEA" w:rsidP="00EE6AE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28.Приказ управления от 15.08.2014 № 128/1 «О</w:t>
      </w:r>
      <w:r w:rsidR="00943904">
        <w:rPr>
          <w:rFonts w:eastAsia="Calibri"/>
        </w:rPr>
        <w:t>б утверждении ведомственного перечня муниципальных услуг (работ)»</w:t>
      </w:r>
    </w:p>
    <w:p w:rsidR="00943904" w:rsidRDefault="00943904" w:rsidP="00EE6AE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29.Приказ управления от 22.08.2014 № 129 «О мерах по обеспечению пожарной и антитеррористической безопасности».</w:t>
      </w:r>
    </w:p>
    <w:p w:rsidR="00943904" w:rsidRDefault="00943904" w:rsidP="00EE6AE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30.</w:t>
      </w:r>
      <w:r w:rsidRPr="00943904">
        <w:rPr>
          <w:rFonts w:eastAsia="Calibri"/>
        </w:rPr>
        <w:t xml:space="preserve"> </w:t>
      </w:r>
      <w:r>
        <w:rPr>
          <w:rFonts w:eastAsia="Calibri"/>
        </w:rPr>
        <w:t>Приказ управления от 26.08.2014 № 130 «Об участии в международном мероприятии» («Северный диалог»)</w:t>
      </w:r>
    </w:p>
    <w:p w:rsidR="00943904" w:rsidRDefault="00943904" w:rsidP="00EE6AE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31.</w:t>
      </w:r>
      <w:r w:rsidRPr="00943904">
        <w:rPr>
          <w:rFonts w:eastAsia="Calibri"/>
        </w:rPr>
        <w:t xml:space="preserve"> </w:t>
      </w:r>
      <w:r>
        <w:rPr>
          <w:rFonts w:eastAsia="Calibri"/>
        </w:rPr>
        <w:t>Приказ управления от 01.09.2014 № 131 «Об организации работы транспорта»</w:t>
      </w:r>
    </w:p>
    <w:p w:rsidR="00943904" w:rsidRDefault="00943904" w:rsidP="00EE6AE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32.</w:t>
      </w:r>
      <w:r w:rsidRPr="00943904">
        <w:rPr>
          <w:rFonts w:eastAsia="Calibri"/>
        </w:rPr>
        <w:t xml:space="preserve"> </w:t>
      </w:r>
      <w:r>
        <w:rPr>
          <w:rFonts w:eastAsia="Calibri"/>
        </w:rPr>
        <w:t>Приказ управления от 01.09.2014 № 132 «О внесении изменений в приказ управления от 23.05.2014 № 78»</w:t>
      </w:r>
    </w:p>
    <w:p w:rsidR="00A76508" w:rsidRDefault="00A76508" w:rsidP="00A76508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33.</w:t>
      </w:r>
      <w:r w:rsidRPr="00A76508">
        <w:rPr>
          <w:rFonts w:eastAsia="Calibri"/>
        </w:rPr>
        <w:t xml:space="preserve"> </w:t>
      </w:r>
      <w:r>
        <w:rPr>
          <w:rFonts w:eastAsia="Calibri"/>
        </w:rPr>
        <w:t>Приказ управления от 05.09.2014 № 133 «Об утверждении результата контроля (выездной проверки) выполнения муниципального задания»</w:t>
      </w:r>
    </w:p>
    <w:p w:rsidR="00A76508" w:rsidRDefault="00A76508" w:rsidP="00A76508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34.</w:t>
      </w:r>
      <w:r w:rsidRPr="00A76508">
        <w:rPr>
          <w:rFonts w:eastAsia="Calibri"/>
        </w:rPr>
        <w:t xml:space="preserve"> </w:t>
      </w:r>
      <w:r>
        <w:rPr>
          <w:rFonts w:eastAsia="Calibri"/>
        </w:rPr>
        <w:t>Приказ управления от 08.09.2014 № 134 «О предоставлении права подписи»</w:t>
      </w:r>
    </w:p>
    <w:p w:rsidR="00A76508" w:rsidRDefault="00A76508" w:rsidP="00A76508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35.</w:t>
      </w:r>
      <w:r w:rsidRPr="00A76508">
        <w:rPr>
          <w:rFonts w:eastAsia="Calibri"/>
        </w:rPr>
        <w:t xml:space="preserve"> </w:t>
      </w:r>
      <w:r>
        <w:rPr>
          <w:rFonts w:eastAsia="Calibri"/>
        </w:rPr>
        <w:t>Приказ управления от 11.09.2014 № 135 «Об организации работы транспорта»</w:t>
      </w:r>
    </w:p>
    <w:p w:rsidR="00A76508" w:rsidRDefault="00A76508" w:rsidP="00A76508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36.</w:t>
      </w:r>
      <w:r w:rsidRPr="00A76508">
        <w:rPr>
          <w:rFonts w:eastAsia="Calibri"/>
        </w:rPr>
        <w:t xml:space="preserve"> </w:t>
      </w:r>
      <w:r>
        <w:rPr>
          <w:rFonts w:eastAsia="Calibri"/>
        </w:rPr>
        <w:t xml:space="preserve">Приказ управления от 12.09.2014 № 136 «Об организации выезда на </w:t>
      </w:r>
      <w:proofErr w:type="gramStart"/>
      <w:r>
        <w:rPr>
          <w:rFonts w:eastAsia="Calibri"/>
          <w:lang w:val="en-US"/>
        </w:rPr>
        <w:t>I</w:t>
      </w:r>
      <w:proofErr w:type="gramEnd"/>
      <w:r>
        <w:rPr>
          <w:rFonts w:eastAsia="Calibri"/>
        </w:rPr>
        <w:t>межрегиональный форум «Независимость в движении»</w:t>
      </w:r>
    </w:p>
    <w:p w:rsidR="005B5E32" w:rsidRDefault="00565C2B" w:rsidP="005B5E32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37.</w:t>
      </w:r>
      <w:r w:rsidR="005B5E32" w:rsidRPr="005B5E32">
        <w:rPr>
          <w:rFonts w:eastAsia="Calibri"/>
        </w:rPr>
        <w:t xml:space="preserve"> </w:t>
      </w:r>
      <w:r w:rsidR="005B5E32">
        <w:rPr>
          <w:rFonts w:eastAsia="Calibri"/>
        </w:rPr>
        <w:t>Приказ управления от 19.09.2014 № 137 «О передаче имущества»</w:t>
      </w:r>
    </w:p>
    <w:p w:rsidR="005B5E32" w:rsidRDefault="005B5E32" w:rsidP="005B5E32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38.</w:t>
      </w:r>
      <w:r w:rsidRPr="005B5E32">
        <w:rPr>
          <w:rFonts w:eastAsia="Calibri"/>
        </w:rPr>
        <w:t xml:space="preserve"> </w:t>
      </w:r>
      <w:r>
        <w:rPr>
          <w:rFonts w:eastAsia="Calibri"/>
        </w:rPr>
        <w:t>Приказ управления от 19.09.2014 № 138 «Об организации и проведении мероприятия»</w:t>
      </w:r>
    </w:p>
    <w:p w:rsidR="005B5E32" w:rsidRDefault="005B5E32" w:rsidP="005B5E32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39.</w:t>
      </w:r>
      <w:r w:rsidRPr="005B5E32">
        <w:rPr>
          <w:rFonts w:eastAsia="Calibri"/>
        </w:rPr>
        <w:t xml:space="preserve"> </w:t>
      </w:r>
      <w:r>
        <w:rPr>
          <w:rFonts w:eastAsia="Calibri"/>
        </w:rPr>
        <w:t>Приказ управления от 19.09.2014 № 139 «Об организации и проведении мероприятия»</w:t>
      </w:r>
    </w:p>
    <w:p w:rsidR="005B5E32" w:rsidRDefault="005B5E32" w:rsidP="005B5E32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40.</w:t>
      </w:r>
      <w:r w:rsidRPr="005B5E32">
        <w:rPr>
          <w:rFonts w:eastAsia="Calibri"/>
        </w:rPr>
        <w:t xml:space="preserve"> </w:t>
      </w:r>
      <w:r>
        <w:rPr>
          <w:rFonts w:eastAsia="Calibri"/>
        </w:rPr>
        <w:t>Приказ управления от 19.09.2014 № 140 «Об организации работы транспорта»</w:t>
      </w:r>
    </w:p>
    <w:p w:rsidR="00304D81" w:rsidRDefault="00304D81" w:rsidP="00304D81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41.</w:t>
      </w:r>
      <w:r w:rsidRPr="00304D81">
        <w:rPr>
          <w:rFonts w:eastAsia="Calibri"/>
        </w:rPr>
        <w:t xml:space="preserve"> </w:t>
      </w:r>
      <w:r>
        <w:rPr>
          <w:rFonts w:eastAsia="Calibri"/>
        </w:rPr>
        <w:t>Прика</w:t>
      </w:r>
      <w:r w:rsidR="0023338A">
        <w:rPr>
          <w:rFonts w:eastAsia="Calibri"/>
        </w:rPr>
        <w:t>з управления от 19.09.2014 № 141</w:t>
      </w:r>
      <w:r>
        <w:rPr>
          <w:rFonts w:eastAsia="Calibri"/>
        </w:rPr>
        <w:t xml:space="preserve"> «Об организации работы транспорта»</w:t>
      </w:r>
    </w:p>
    <w:p w:rsidR="00304D81" w:rsidRDefault="00304D81" w:rsidP="00304D81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42.</w:t>
      </w:r>
      <w:r w:rsidRPr="00304D81">
        <w:rPr>
          <w:rFonts w:eastAsia="Calibri"/>
        </w:rPr>
        <w:t xml:space="preserve"> </w:t>
      </w:r>
      <w:r>
        <w:rPr>
          <w:rFonts w:eastAsia="Calibri"/>
        </w:rPr>
        <w:t>Приказ управления от 25.09.2014 № 142 «О внесении изменений в приказ Управления от 25.12.2013 № 239»</w:t>
      </w:r>
    </w:p>
    <w:p w:rsidR="0023338A" w:rsidRDefault="0023338A" w:rsidP="0023338A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43.</w:t>
      </w:r>
      <w:r w:rsidRPr="0023338A">
        <w:rPr>
          <w:rFonts w:eastAsia="Calibri"/>
        </w:rPr>
        <w:t xml:space="preserve"> </w:t>
      </w:r>
      <w:r>
        <w:rPr>
          <w:rFonts w:eastAsia="Calibri"/>
        </w:rPr>
        <w:t>Приказ управления от 25.09.2014 № 143 «О внесении изменений в приказ Управления от 25.12.2013 № 239»</w:t>
      </w:r>
    </w:p>
    <w:p w:rsidR="00084E02" w:rsidRPr="00C4716B" w:rsidRDefault="00084E02" w:rsidP="00084E02">
      <w:pPr>
        <w:widowControl w:val="0"/>
        <w:numPr>
          <w:ilvl w:val="0"/>
          <w:numId w:val="2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 xml:space="preserve">Подготовка проектов распоряжений и постановлений главы администрации города по вопросам </w:t>
      </w:r>
      <w:r w:rsidRPr="00084E02">
        <w:rPr>
          <w:rFonts w:eastAsia="Lucida Sans Unicode"/>
          <w:i/>
          <w:kern w:val="1"/>
        </w:rPr>
        <w:t>здравоохранения</w:t>
      </w:r>
      <w:r w:rsidRPr="00C4716B">
        <w:rPr>
          <w:rFonts w:eastAsia="Lucida Sans Unicode"/>
          <w:kern w:val="1"/>
        </w:rPr>
        <w:t>, выплате материальной помощи и компенсаций – 8 постановлений (в том числе 6  регистровых), 7  распоряжений. Специалистами отдела подготовлено запросов, ответов на запросы и обращения юридических лиц и граждан, поступившие в отдел  – 23.</w:t>
      </w:r>
    </w:p>
    <w:p w:rsidR="00084E02" w:rsidRPr="00C4716B" w:rsidRDefault="00084E02" w:rsidP="00084E02">
      <w:pPr>
        <w:widowControl w:val="0"/>
        <w:numPr>
          <w:ilvl w:val="0"/>
          <w:numId w:val="2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 xml:space="preserve">  В течение квартала изучались  законодательные и нормативные документы в области здравоохранения, социальной защиты, по вопросам профилактике злоупотребления наркотическими, психотропными средствами и охране здоровья.</w:t>
      </w:r>
    </w:p>
    <w:p w:rsidR="00084E02" w:rsidRPr="00C4716B" w:rsidRDefault="00084E02" w:rsidP="00084E02">
      <w:pPr>
        <w:widowControl w:val="0"/>
        <w:numPr>
          <w:ilvl w:val="0"/>
          <w:numId w:val="2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>Участие в совещаниях и учебах, проводимых в администрации города.</w:t>
      </w:r>
    </w:p>
    <w:p w:rsidR="00084E02" w:rsidRPr="00C4716B" w:rsidRDefault="00084E02" w:rsidP="00084E02">
      <w:pPr>
        <w:widowControl w:val="0"/>
        <w:numPr>
          <w:ilvl w:val="0"/>
          <w:numId w:val="2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>Сформированы документы в дела для передачи на архивное хранение.</w:t>
      </w:r>
    </w:p>
    <w:p w:rsidR="00084E02" w:rsidRDefault="00084E02" w:rsidP="0023338A">
      <w:pPr>
        <w:widowControl w:val="0"/>
        <w:suppressAutoHyphens/>
        <w:spacing w:after="0" w:line="240" w:lineRule="auto"/>
        <w:jc w:val="both"/>
        <w:rPr>
          <w:rFonts w:eastAsia="Calibri"/>
        </w:rPr>
      </w:pPr>
    </w:p>
    <w:p w:rsidR="00B24F77" w:rsidRPr="0047175C" w:rsidRDefault="0047175C" w:rsidP="00C4716B">
      <w:pPr>
        <w:widowControl w:val="0"/>
        <w:suppressAutoHyphens/>
        <w:spacing w:after="0" w:line="240" w:lineRule="auto"/>
        <w:jc w:val="center"/>
        <w:rPr>
          <w:rFonts w:eastAsia="Calibri"/>
          <w:b/>
        </w:rPr>
      </w:pPr>
      <w:r w:rsidRPr="0047175C">
        <w:rPr>
          <w:rFonts w:eastAsia="Calibri"/>
          <w:b/>
        </w:rPr>
        <w:t>Реализация муниципальной программы</w:t>
      </w:r>
    </w:p>
    <w:p w:rsidR="00C475DB" w:rsidRPr="00C4716B" w:rsidRDefault="00FC72C4" w:rsidP="00C4716B">
      <w:pPr>
        <w:widowControl w:val="0"/>
        <w:suppressAutoHyphens/>
        <w:spacing w:after="0" w:line="240" w:lineRule="auto"/>
        <w:jc w:val="center"/>
        <w:rPr>
          <w:rFonts w:eastAsia="Calibri"/>
        </w:rPr>
      </w:pPr>
      <w:r w:rsidRPr="00C4716B">
        <w:rPr>
          <w:rFonts w:eastAsia="Andale Sans UI"/>
          <w:b/>
          <w:kern w:val="1"/>
          <w:lang w:eastAsia="ru-RU"/>
        </w:rPr>
        <w:t xml:space="preserve">«Реализация молодежной политики и организация временного трудоустройства в городе </w:t>
      </w:r>
      <w:proofErr w:type="spellStart"/>
      <w:r w:rsidRPr="00C4716B">
        <w:rPr>
          <w:rFonts w:eastAsia="Andale Sans UI"/>
          <w:b/>
          <w:kern w:val="1"/>
          <w:lang w:eastAsia="ru-RU"/>
        </w:rPr>
        <w:t>Югорске</w:t>
      </w:r>
      <w:proofErr w:type="spellEnd"/>
      <w:r w:rsidRPr="00C4716B">
        <w:rPr>
          <w:rFonts w:eastAsia="Andale Sans UI"/>
          <w:b/>
          <w:kern w:val="1"/>
          <w:lang w:eastAsia="ru-RU"/>
        </w:rPr>
        <w:t xml:space="preserve"> на 2014 – 2020 годы»</w:t>
      </w:r>
    </w:p>
    <w:p w:rsidR="00C475DB" w:rsidRPr="00C955BC" w:rsidRDefault="00C475DB" w:rsidP="00FC72C4">
      <w:pPr>
        <w:widowControl w:val="0"/>
        <w:suppressAutoHyphens/>
        <w:spacing w:after="0" w:line="240" w:lineRule="auto"/>
        <w:jc w:val="center"/>
        <w:rPr>
          <w:rFonts w:eastAsia="Calibri"/>
        </w:rPr>
      </w:pPr>
    </w:p>
    <w:p w:rsidR="00FC72C4" w:rsidRPr="00FC72C4" w:rsidRDefault="00FC72C4" w:rsidP="00FC72C4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FC72C4">
        <w:rPr>
          <w:rFonts w:eastAsia="Times New Roman"/>
          <w:u w:val="single"/>
          <w:lang w:eastAsia="ru-RU"/>
        </w:rPr>
        <w:t xml:space="preserve">Цели муниципальной программы: </w:t>
      </w:r>
    </w:p>
    <w:p w:rsidR="00FC72C4" w:rsidRDefault="00FC72C4" w:rsidP="00FC72C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FC72C4">
        <w:rPr>
          <w:rFonts w:eastAsia="Times New Roman"/>
          <w:lang w:eastAsia="ru-RU"/>
        </w:rPr>
        <w:t>Повышение эффективности реализации молодежной политики в интересах социально ориентированного развития гор</w:t>
      </w:r>
      <w:r>
        <w:rPr>
          <w:rFonts w:eastAsia="Times New Roman"/>
          <w:lang w:eastAsia="ru-RU"/>
        </w:rPr>
        <w:t>ода.</w:t>
      </w:r>
    </w:p>
    <w:p w:rsidR="00FC72C4" w:rsidRDefault="00FC72C4" w:rsidP="00FC72C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FC72C4">
        <w:rPr>
          <w:rFonts w:eastAsia="Times New Roman"/>
          <w:lang w:eastAsia="ru-RU"/>
        </w:rPr>
        <w:t xml:space="preserve"> Развитие эффективной комплексной системы организации временного трудоустройства в городе </w:t>
      </w:r>
      <w:proofErr w:type="spellStart"/>
      <w:r w:rsidRPr="00FC72C4">
        <w:rPr>
          <w:rFonts w:eastAsia="Times New Roman"/>
          <w:lang w:eastAsia="ru-RU"/>
        </w:rPr>
        <w:t>Югорске</w:t>
      </w:r>
      <w:proofErr w:type="spellEnd"/>
      <w:r w:rsidRPr="00FC72C4">
        <w:rPr>
          <w:rFonts w:eastAsia="Times New Roman"/>
          <w:lang w:eastAsia="ru-RU"/>
        </w:rPr>
        <w:t>.</w:t>
      </w:r>
    </w:p>
    <w:p w:rsidR="00FC72C4" w:rsidRDefault="00FC72C4" w:rsidP="00FC72C4">
      <w:pPr>
        <w:spacing w:after="0" w:line="240" w:lineRule="auto"/>
        <w:jc w:val="both"/>
        <w:rPr>
          <w:rFonts w:eastAsia="Times New Roman"/>
          <w:lang w:eastAsia="ru-RU"/>
        </w:rPr>
      </w:pPr>
      <w:r w:rsidRPr="00FC72C4">
        <w:rPr>
          <w:rFonts w:eastAsia="Times New Roman"/>
          <w:lang w:eastAsia="ru-RU"/>
        </w:rPr>
        <w:t xml:space="preserve">Подпрограмма 1:«Молодежь города </w:t>
      </w:r>
      <w:proofErr w:type="spellStart"/>
      <w:r w:rsidRPr="00FC72C4">
        <w:rPr>
          <w:rFonts w:eastAsia="Times New Roman"/>
          <w:lang w:eastAsia="ru-RU"/>
        </w:rPr>
        <w:t>Югорска</w:t>
      </w:r>
      <w:proofErr w:type="spellEnd"/>
      <w:r w:rsidRPr="00FC72C4">
        <w:rPr>
          <w:rFonts w:eastAsia="Times New Roman"/>
          <w:lang w:eastAsia="ru-RU"/>
        </w:rPr>
        <w:t>».</w:t>
      </w:r>
    </w:p>
    <w:p w:rsidR="0084692F" w:rsidRPr="00FC72C4" w:rsidRDefault="00FC72C4" w:rsidP="00FC72C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Подпрограмма 2:</w:t>
      </w:r>
      <w:r w:rsidRPr="00FC72C4">
        <w:rPr>
          <w:rFonts w:eastAsia="Times New Roman"/>
          <w:lang w:eastAsia="ru-RU"/>
        </w:rPr>
        <w:t xml:space="preserve">«Временное трудоустройство в городе </w:t>
      </w:r>
      <w:proofErr w:type="spellStart"/>
      <w:r w:rsidRPr="00FC72C4">
        <w:rPr>
          <w:rFonts w:eastAsia="Times New Roman"/>
          <w:lang w:eastAsia="ru-RU"/>
        </w:rPr>
        <w:t>Югорске</w:t>
      </w:r>
      <w:proofErr w:type="spellEnd"/>
      <w:r w:rsidRPr="00FC72C4">
        <w:rPr>
          <w:rFonts w:eastAsia="Times New Roman"/>
          <w:lang w:eastAsia="ru-RU"/>
        </w:rPr>
        <w:t>».</w:t>
      </w:r>
    </w:p>
    <w:p w:rsidR="00FC72C4" w:rsidRPr="00FC72C4" w:rsidRDefault="00FC72C4" w:rsidP="00FC72C4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r w:rsidRPr="00FC72C4">
        <w:rPr>
          <w:rFonts w:eastAsia="Times New Roman"/>
          <w:u w:val="single"/>
          <w:lang w:eastAsia="ru-RU"/>
        </w:rPr>
        <w:t xml:space="preserve">Молодежь города </w:t>
      </w:r>
      <w:proofErr w:type="spellStart"/>
      <w:r w:rsidRPr="00FC72C4">
        <w:rPr>
          <w:rFonts w:eastAsia="Times New Roman"/>
          <w:u w:val="single"/>
          <w:lang w:eastAsia="ru-RU"/>
        </w:rPr>
        <w:t>Югорска</w:t>
      </w:r>
      <w:proofErr w:type="spellEnd"/>
      <w:r>
        <w:rPr>
          <w:rFonts w:eastAsia="Times New Roman"/>
          <w:u w:val="single"/>
          <w:lang w:eastAsia="ru-RU"/>
        </w:rPr>
        <w:t xml:space="preserve"> (1)</w:t>
      </w:r>
    </w:p>
    <w:p w:rsidR="00FC72C4" w:rsidRDefault="00FC72C4" w:rsidP="00FC72C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Основными задачами реализации  подпрограммы </w:t>
      </w:r>
      <w:r w:rsidR="00744E2B">
        <w:rPr>
          <w:rFonts w:eastAsia="Calibri"/>
        </w:rPr>
        <w:t>(</w:t>
      </w:r>
      <w:r>
        <w:rPr>
          <w:rFonts w:eastAsia="Calibri"/>
        </w:rPr>
        <w:t>1</w:t>
      </w:r>
      <w:r w:rsidR="00744E2B">
        <w:rPr>
          <w:rFonts w:eastAsia="Calibri"/>
        </w:rPr>
        <w:t>)</w:t>
      </w:r>
      <w:r>
        <w:rPr>
          <w:rFonts w:eastAsia="Calibri"/>
        </w:rPr>
        <w:t xml:space="preserve"> является:</w:t>
      </w:r>
    </w:p>
    <w:p w:rsidR="00FC72C4" w:rsidRPr="00FC72C4" w:rsidRDefault="00FC72C4" w:rsidP="00FC72C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-р</w:t>
      </w:r>
      <w:r w:rsidRPr="00FC72C4">
        <w:rPr>
          <w:rFonts w:eastAsia="Calibri"/>
        </w:rPr>
        <w:t>азвитие системы выявления и продвижения инициативно</w:t>
      </w:r>
      <w:r>
        <w:rPr>
          <w:rFonts w:eastAsia="Calibri"/>
        </w:rPr>
        <w:t>й и талантливой молодежи города;</w:t>
      </w:r>
    </w:p>
    <w:p w:rsidR="00FC72C4" w:rsidRPr="00FC72C4" w:rsidRDefault="00FC72C4" w:rsidP="00FC72C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-в</w:t>
      </w:r>
      <w:r w:rsidRPr="00FC72C4">
        <w:rPr>
          <w:rFonts w:eastAsia="Calibri"/>
        </w:rPr>
        <w:t>овлечение молодежи в социально - активную деятельность, развитие детских и молодежных обществ</w:t>
      </w:r>
      <w:r>
        <w:rPr>
          <w:rFonts w:eastAsia="Calibri"/>
        </w:rPr>
        <w:t>енных организаций и объединений;</w:t>
      </w:r>
    </w:p>
    <w:p w:rsidR="00FC72C4" w:rsidRDefault="00FC72C4" w:rsidP="00FC72C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-с</w:t>
      </w:r>
      <w:r w:rsidRPr="00FC72C4">
        <w:rPr>
          <w:rFonts w:eastAsia="Calibri"/>
        </w:rPr>
        <w:t>оздание условий для развития гражданск</w:t>
      </w:r>
      <w:proofErr w:type="gramStart"/>
      <w:r w:rsidRPr="00FC72C4">
        <w:rPr>
          <w:rFonts w:eastAsia="Calibri"/>
        </w:rPr>
        <w:t>о-</w:t>
      </w:r>
      <w:proofErr w:type="gramEnd"/>
      <w:r w:rsidRPr="00FC72C4">
        <w:rPr>
          <w:rFonts w:eastAsia="Calibri"/>
        </w:rPr>
        <w:t>, военно-  патриотических качеств молодежи.</w:t>
      </w:r>
    </w:p>
    <w:p w:rsidR="0084692F" w:rsidRPr="00FC72C4" w:rsidRDefault="00FC72C4" w:rsidP="00FC72C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-п</w:t>
      </w:r>
      <w:r w:rsidRPr="00FC72C4">
        <w:rPr>
          <w:rFonts w:eastAsia="Calibri"/>
        </w:rPr>
        <w:t>овышение качества управления в системе молодежной политики</w:t>
      </w:r>
      <w:r>
        <w:rPr>
          <w:rFonts w:eastAsia="Calibri"/>
        </w:rPr>
        <w:t>;</w:t>
      </w:r>
    </w:p>
    <w:p w:rsidR="00634C6C" w:rsidRDefault="007C1214" w:rsidP="00D56D7A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В 3</w:t>
      </w:r>
      <w:r w:rsidR="00FC72C4" w:rsidRPr="00FC72C4">
        <w:rPr>
          <w:rFonts w:eastAsia="Times New Roman"/>
          <w:color w:val="333333"/>
          <w:lang w:eastAsia="ru-RU"/>
        </w:rPr>
        <w:t xml:space="preserve"> –м квартале </w:t>
      </w:r>
      <w:r w:rsidR="00FC72C4">
        <w:rPr>
          <w:rFonts w:eastAsia="Times New Roman"/>
          <w:color w:val="333333"/>
          <w:lang w:eastAsia="ru-RU"/>
        </w:rPr>
        <w:t>2014 года в соответствии</w:t>
      </w:r>
      <w:r w:rsidR="00744E2B">
        <w:rPr>
          <w:rFonts w:eastAsia="Times New Roman"/>
          <w:color w:val="333333"/>
          <w:lang w:eastAsia="ru-RU"/>
        </w:rPr>
        <w:t xml:space="preserve"> с целью и задачами подпрограммы</w:t>
      </w:r>
      <w:r w:rsidR="00FC72C4">
        <w:rPr>
          <w:rFonts w:eastAsia="Times New Roman"/>
          <w:color w:val="333333"/>
          <w:lang w:eastAsia="ru-RU"/>
        </w:rPr>
        <w:t xml:space="preserve"> были проведены следующие мероприятия: </w:t>
      </w:r>
    </w:p>
    <w:p w:rsidR="00E457AB" w:rsidRPr="00E457AB" w:rsidRDefault="00E457AB" w:rsidP="00E457AB">
      <w:pPr>
        <w:spacing w:after="0" w:line="240" w:lineRule="auto"/>
        <w:contextualSpacing/>
        <w:jc w:val="both"/>
        <w:rPr>
          <w:rFonts w:eastAsia="Calibri"/>
          <w:u w:val="single"/>
        </w:rPr>
      </w:pPr>
      <w:r w:rsidRPr="00E457AB">
        <w:rPr>
          <w:rFonts w:eastAsia="Calibri"/>
          <w:u w:val="single"/>
        </w:rPr>
        <w:t>-развитие системы выявления и продвижения инициативной и талантливой молодежи города.</w:t>
      </w:r>
    </w:p>
    <w:p w:rsidR="008B6EF2" w:rsidRPr="008B6EF2" w:rsidRDefault="008B6EF2" w:rsidP="00D56D7A">
      <w:pPr>
        <w:pStyle w:val="ad"/>
        <w:spacing w:before="0" w:beforeAutospacing="0" w:after="0" w:afterAutospacing="0"/>
        <w:ind w:firstLine="708"/>
        <w:jc w:val="both"/>
        <w:rPr>
          <w:color w:val="202020"/>
          <w:sz w:val="17"/>
          <w:szCs w:val="17"/>
        </w:rPr>
      </w:pPr>
      <w:r w:rsidRPr="008B6EF2">
        <w:rPr>
          <w:color w:val="202020"/>
        </w:rPr>
        <w:t>4 по 11 сентября в республике Болгари</w:t>
      </w:r>
      <w:r>
        <w:rPr>
          <w:color w:val="202020"/>
        </w:rPr>
        <w:t xml:space="preserve">я прошел </w:t>
      </w:r>
      <w:r w:rsidRPr="008B6EF2">
        <w:rPr>
          <w:color w:val="202020"/>
        </w:rPr>
        <w:t xml:space="preserve"> культурно-образовательный проект «Международный молодежный форум-фестиваль «Северный диалог». </w:t>
      </w:r>
    </w:p>
    <w:p w:rsidR="008721FE" w:rsidRPr="00D56D7A" w:rsidRDefault="008B6EF2" w:rsidP="00D56D7A">
      <w:pPr>
        <w:spacing w:after="0" w:line="240" w:lineRule="auto"/>
        <w:jc w:val="both"/>
        <w:rPr>
          <w:rFonts w:eastAsia="Calibri"/>
        </w:rPr>
      </w:pPr>
      <w:r w:rsidRPr="008B6EF2">
        <w:rPr>
          <w:color w:val="202020"/>
        </w:rPr>
        <w:t xml:space="preserve">Проект проводится в рамках реализации государственной программы Ханты-Мансийского автономного округа – Югры «О реализации государственной политики по профилактике экстремизма и развитию российского казачества </w:t>
      </w:r>
      <w:proofErr w:type="gramStart"/>
      <w:r w:rsidRPr="008B6EF2">
        <w:rPr>
          <w:color w:val="202020"/>
        </w:rPr>
        <w:t>в</w:t>
      </w:r>
      <w:proofErr w:type="gramEnd"/>
      <w:r w:rsidRPr="008B6EF2">
        <w:rPr>
          <w:color w:val="202020"/>
        </w:rPr>
        <w:t xml:space="preserve"> </w:t>
      </w:r>
      <w:proofErr w:type="gramStart"/>
      <w:r w:rsidRPr="008B6EF2">
        <w:rPr>
          <w:color w:val="202020"/>
        </w:rPr>
        <w:t>Ханты-Мансийском</w:t>
      </w:r>
      <w:proofErr w:type="gramEnd"/>
      <w:r w:rsidRPr="008B6EF2">
        <w:rPr>
          <w:color w:val="202020"/>
        </w:rPr>
        <w:t xml:space="preserve"> автономном округе – Югре на 2014-2020 годы», утвержденной постановлением Правительства Ханты-Мансийского автономного округа – Югры от 08.10.2013 № 429-п.</w:t>
      </w:r>
      <w:r w:rsidRPr="008B6EF2">
        <w:rPr>
          <w:color w:val="666666"/>
          <w:sz w:val="18"/>
          <w:szCs w:val="18"/>
        </w:rPr>
        <w:t xml:space="preserve"> </w:t>
      </w:r>
      <w:r w:rsidRPr="008B6EF2">
        <w:t>На форуме обсуждались</w:t>
      </w:r>
      <w:r w:rsidRPr="008B6EF2">
        <w:rPr>
          <w:sz w:val="18"/>
          <w:szCs w:val="18"/>
        </w:rPr>
        <w:t xml:space="preserve"> </w:t>
      </w:r>
      <w:proofErr w:type="gramStart"/>
      <w:r>
        <w:t>проблемы</w:t>
      </w:r>
      <w:proofErr w:type="gramEnd"/>
      <w:r>
        <w:t xml:space="preserve"> и состоялся обмен</w:t>
      </w:r>
      <w:r w:rsidRPr="008B6EF2">
        <w:t xml:space="preserve"> опытом</w:t>
      </w:r>
      <w:r>
        <w:t xml:space="preserve"> по  профилактике</w:t>
      </w:r>
      <w:r w:rsidRPr="008B6EF2">
        <w:t xml:space="preserve"> этнического экстремизма и национализма в молодежной среде  сво</w:t>
      </w:r>
      <w:r>
        <w:t>их стран. Проведены тренинги</w:t>
      </w:r>
      <w:r w:rsidRPr="008B6EF2">
        <w:t>, культурно-досуговых образовательны</w:t>
      </w:r>
      <w:r>
        <w:t>х площадок, а также проведены практические площадки</w:t>
      </w:r>
      <w:r w:rsidRPr="008B6EF2">
        <w:t xml:space="preserve"> </w:t>
      </w:r>
      <w:r>
        <w:t>позволяющие</w:t>
      </w:r>
      <w:r w:rsidRPr="008B6EF2">
        <w:t xml:space="preserve"> участникам форума </w:t>
      </w:r>
      <w:proofErr w:type="gramStart"/>
      <w:r w:rsidRPr="008B6EF2">
        <w:t>погрузиться</w:t>
      </w:r>
      <w:proofErr w:type="gramEnd"/>
      <w:r w:rsidRPr="008B6EF2">
        <w:t xml:space="preserve"> в атмосферу международной интеграции, познакомиться с интересными людьми и приобрести множество знаний, умений и навыков в области межкультурного диалога.</w:t>
      </w:r>
      <w:r w:rsidR="00EC1140">
        <w:t xml:space="preserve"> Одним из представителей от города </w:t>
      </w:r>
      <w:proofErr w:type="spellStart"/>
      <w:r w:rsidR="00EC1140">
        <w:t>Югорска</w:t>
      </w:r>
      <w:proofErr w:type="spellEnd"/>
      <w:r w:rsidR="00EC1140">
        <w:t xml:space="preserve">  стала </w:t>
      </w:r>
      <w:r w:rsidR="00EC1140">
        <w:rPr>
          <w:rFonts w:eastAsia="Calibri"/>
        </w:rPr>
        <w:t>Трофимова Н.А.- и</w:t>
      </w:r>
      <w:r w:rsidR="00EC1140" w:rsidRPr="00EC1140">
        <w:rPr>
          <w:rFonts w:eastAsia="Calibri"/>
        </w:rPr>
        <w:t xml:space="preserve">сполняющий обязанности Председателя Общественной молодежной палаты при Думе города </w:t>
      </w:r>
      <w:proofErr w:type="spellStart"/>
      <w:r w:rsidR="00EC1140" w:rsidRPr="00EC1140">
        <w:rPr>
          <w:rFonts w:eastAsia="Calibri"/>
        </w:rPr>
        <w:t>Югорска</w:t>
      </w:r>
      <w:proofErr w:type="spellEnd"/>
      <w:r w:rsidR="00EC1140">
        <w:rPr>
          <w:rFonts w:eastAsia="Calibri"/>
        </w:rPr>
        <w:t>, л</w:t>
      </w:r>
      <w:r w:rsidR="00EC1140" w:rsidRPr="00EC1140">
        <w:rPr>
          <w:rFonts w:eastAsia="Calibri"/>
        </w:rPr>
        <w:t>идер  Югорского волонтерско</w:t>
      </w:r>
      <w:r w:rsidR="00D56D7A">
        <w:rPr>
          <w:rFonts w:eastAsia="Calibri"/>
        </w:rPr>
        <w:t>го движения работающей молодежи, ч</w:t>
      </w:r>
      <w:r w:rsidR="00EC1140" w:rsidRPr="00EC1140">
        <w:rPr>
          <w:rFonts w:eastAsia="Calibri"/>
        </w:rPr>
        <w:t>лен Координационного Совета молодеж</w:t>
      </w:r>
      <w:proofErr w:type="gramStart"/>
      <w:r w:rsidR="00D56D7A">
        <w:rPr>
          <w:rFonts w:eastAsia="Calibri"/>
        </w:rPr>
        <w:t>и ООО</w:t>
      </w:r>
      <w:proofErr w:type="gramEnd"/>
      <w:r w:rsidR="00D56D7A">
        <w:rPr>
          <w:rFonts w:eastAsia="Calibri"/>
        </w:rPr>
        <w:t xml:space="preserve"> «Газпром трансгаз Югорск», </w:t>
      </w:r>
      <w:r w:rsidR="00EC1140">
        <w:rPr>
          <w:rFonts w:eastAsia="Calibri"/>
        </w:rPr>
        <w:t xml:space="preserve">которая представила на форуме свои </w:t>
      </w:r>
      <w:r w:rsidR="00EC1140">
        <w:rPr>
          <w:rFonts w:eastAsia="Calibri"/>
        </w:rPr>
        <w:lastRenderedPageBreak/>
        <w:t xml:space="preserve">проекты: </w:t>
      </w:r>
      <w:r w:rsidR="00EC1140" w:rsidRPr="00EC1140">
        <w:rPr>
          <w:rFonts w:eastAsia="Calibri"/>
        </w:rPr>
        <w:t>Проект «Дружба народов»;</w:t>
      </w:r>
      <w:r w:rsidR="00EC1140">
        <w:rPr>
          <w:rFonts w:eastAsia="Calibri"/>
        </w:rPr>
        <w:t xml:space="preserve"> </w:t>
      </w:r>
      <w:r w:rsidR="00EC1140" w:rsidRPr="00EC1140">
        <w:rPr>
          <w:rFonts w:eastAsia="Calibri"/>
        </w:rPr>
        <w:t xml:space="preserve">Проект </w:t>
      </w:r>
      <w:proofErr w:type="spellStart"/>
      <w:r w:rsidR="00EC1140" w:rsidRPr="00EC1140">
        <w:rPr>
          <w:rFonts w:eastAsia="Calibri"/>
        </w:rPr>
        <w:t>фотосушка</w:t>
      </w:r>
      <w:proofErr w:type="spellEnd"/>
      <w:r w:rsidR="00EC1140" w:rsidRPr="00EC1140">
        <w:rPr>
          <w:rFonts w:eastAsia="Calibri"/>
        </w:rPr>
        <w:t xml:space="preserve"> и </w:t>
      </w:r>
      <w:proofErr w:type="spellStart"/>
      <w:r w:rsidR="00EC1140" w:rsidRPr="00EC1140">
        <w:rPr>
          <w:rFonts w:eastAsia="Calibri"/>
        </w:rPr>
        <w:t>фотокросс</w:t>
      </w:r>
      <w:proofErr w:type="spellEnd"/>
      <w:r w:rsidR="00EC1140" w:rsidRPr="00EC1140">
        <w:rPr>
          <w:rFonts w:eastAsia="Calibri"/>
        </w:rPr>
        <w:t xml:space="preserve"> на Международной площадке</w:t>
      </w:r>
      <w:r w:rsidR="00EC1140">
        <w:rPr>
          <w:rFonts w:eastAsia="Calibri"/>
        </w:rPr>
        <w:t xml:space="preserve">; </w:t>
      </w:r>
      <w:r w:rsidR="00EC1140" w:rsidRPr="00EC1140">
        <w:rPr>
          <w:rFonts w:eastAsia="Calibri"/>
        </w:rPr>
        <w:t>Проект «Возьмемся за руки всем миром!»</w:t>
      </w:r>
      <w:r w:rsidR="00D56D7A">
        <w:rPr>
          <w:rFonts w:eastAsia="Calibri"/>
        </w:rPr>
        <w:t>.</w:t>
      </w:r>
    </w:p>
    <w:p w:rsidR="00565C2B" w:rsidRPr="00E457AB" w:rsidRDefault="00E457AB" w:rsidP="00F0444D">
      <w:pPr>
        <w:spacing w:after="0" w:line="240" w:lineRule="auto"/>
        <w:ind w:firstLine="708"/>
        <w:contextualSpacing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-с </w:t>
      </w:r>
      <w:r w:rsidR="00565C2B" w:rsidRPr="00E457AB">
        <w:rPr>
          <w:rFonts w:eastAsia="Calibri"/>
          <w:u w:val="single"/>
        </w:rPr>
        <w:t>целью вовлечения молодежи в социально - активную деятельность, развитие детских и молодежных общественных организаций и объединений:</w:t>
      </w:r>
    </w:p>
    <w:p w:rsidR="00C815F7" w:rsidRPr="00565C2B" w:rsidRDefault="00C815F7" w:rsidP="001F48CB">
      <w:pPr>
        <w:spacing w:after="0" w:line="240" w:lineRule="auto"/>
        <w:ind w:firstLine="555"/>
        <w:contextualSpacing/>
        <w:jc w:val="both"/>
        <w:rPr>
          <w:rFonts w:eastAsia="Calibri"/>
        </w:rPr>
      </w:pPr>
      <w:r w:rsidRPr="00565C2B">
        <w:rPr>
          <w:rFonts w:eastAsia="Times New Roman"/>
          <w:color w:val="333333"/>
          <w:lang w:eastAsia="ru-RU"/>
        </w:rPr>
        <w:t xml:space="preserve">В </w:t>
      </w:r>
      <w:proofErr w:type="spellStart"/>
      <w:r w:rsidRPr="00565C2B">
        <w:rPr>
          <w:rFonts w:eastAsia="Times New Roman"/>
          <w:color w:val="333333"/>
          <w:lang w:eastAsia="ru-RU"/>
        </w:rPr>
        <w:t>Югорске</w:t>
      </w:r>
      <w:proofErr w:type="spellEnd"/>
      <w:r w:rsidRPr="00565C2B">
        <w:rPr>
          <w:rFonts w:eastAsia="Times New Roman"/>
          <w:color w:val="333333"/>
          <w:lang w:eastAsia="ru-RU"/>
        </w:rPr>
        <w:t xml:space="preserve"> прошла акция «Будущее – в твоих руках! Присоединяйся!», </w:t>
      </w:r>
      <w:proofErr w:type="gramStart"/>
      <w:r w:rsidRPr="00565C2B">
        <w:rPr>
          <w:rFonts w:eastAsia="Times New Roman"/>
          <w:color w:val="333333"/>
          <w:lang w:eastAsia="ru-RU"/>
        </w:rPr>
        <w:t>организованная</w:t>
      </w:r>
      <w:proofErr w:type="gramEnd"/>
      <w:r w:rsidRPr="00565C2B">
        <w:rPr>
          <w:rFonts w:eastAsia="Times New Roman"/>
          <w:color w:val="333333"/>
          <w:lang w:eastAsia="ru-RU"/>
        </w:rPr>
        <w:t xml:space="preserve"> благотворительным фондом «Югорск без наркотиков» при поддержке администрации города </w:t>
      </w:r>
      <w:proofErr w:type="spellStart"/>
      <w:r w:rsidRPr="00565C2B">
        <w:rPr>
          <w:rFonts w:eastAsia="Times New Roman"/>
          <w:color w:val="333333"/>
          <w:lang w:eastAsia="ru-RU"/>
        </w:rPr>
        <w:t>Югорска</w:t>
      </w:r>
      <w:proofErr w:type="spellEnd"/>
      <w:r w:rsidRPr="00565C2B">
        <w:rPr>
          <w:rFonts w:eastAsia="Times New Roman"/>
          <w:color w:val="333333"/>
          <w:lang w:eastAsia="ru-RU"/>
        </w:rPr>
        <w:t xml:space="preserve">.  В городской </w:t>
      </w:r>
      <w:proofErr w:type="gramStart"/>
      <w:r w:rsidRPr="00565C2B">
        <w:rPr>
          <w:rFonts w:eastAsia="Times New Roman"/>
          <w:color w:val="333333"/>
          <w:lang w:eastAsia="ru-RU"/>
        </w:rPr>
        <w:t>информационно-пропагандисткой</w:t>
      </w:r>
      <w:proofErr w:type="gramEnd"/>
      <w:r w:rsidRPr="00565C2B">
        <w:rPr>
          <w:rFonts w:eastAsia="Times New Roman"/>
          <w:color w:val="333333"/>
          <w:lang w:eastAsia="ru-RU"/>
        </w:rPr>
        <w:t xml:space="preserve"> антинаркотической акции, направленной на формирование культуры здорового образа жизни и профилактику наркомании в городе </w:t>
      </w:r>
      <w:proofErr w:type="spellStart"/>
      <w:r w:rsidRPr="00565C2B">
        <w:rPr>
          <w:rFonts w:eastAsia="Times New Roman"/>
          <w:color w:val="333333"/>
          <w:lang w:eastAsia="ru-RU"/>
        </w:rPr>
        <w:t>Югорске</w:t>
      </w:r>
      <w:proofErr w:type="spellEnd"/>
      <w:r w:rsidRPr="00565C2B">
        <w:rPr>
          <w:rFonts w:eastAsia="Times New Roman"/>
          <w:color w:val="333333"/>
          <w:lang w:eastAsia="ru-RU"/>
        </w:rPr>
        <w:t xml:space="preserve">, приняли участие представители Федерации современного </w:t>
      </w:r>
      <w:proofErr w:type="spellStart"/>
      <w:r w:rsidRPr="00565C2B">
        <w:rPr>
          <w:rFonts w:eastAsia="Times New Roman"/>
          <w:color w:val="333333"/>
          <w:lang w:eastAsia="ru-RU"/>
        </w:rPr>
        <w:t>мечевого</w:t>
      </w:r>
      <w:proofErr w:type="spellEnd"/>
      <w:r w:rsidRPr="00565C2B">
        <w:rPr>
          <w:rFonts w:eastAsia="Times New Roman"/>
          <w:color w:val="333333"/>
          <w:lang w:eastAsia="ru-RU"/>
        </w:rPr>
        <w:t xml:space="preserve"> боя, </w:t>
      </w:r>
      <w:proofErr w:type="spellStart"/>
      <w:r w:rsidRPr="00565C2B">
        <w:rPr>
          <w:rFonts w:eastAsia="Times New Roman"/>
          <w:color w:val="333333"/>
          <w:lang w:eastAsia="ru-RU"/>
        </w:rPr>
        <w:t>страйкбольного</w:t>
      </w:r>
      <w:proofErr w:type="spellEnd"/>
      <w:r w:rsidRPr="00565C2B">
        <w:rPr>
          <w:rFonts w:eastAsia="Times New Roman"/>
          <w:color w:val="333333"/>
          <w:lang w:eastAsia="ru-RU"/>
        </w:rPr>
        <w:t xml:space="preserve"> сообщества, антинаркотической комиссии администрации города </w:t>
      </w:r>
      <w:proofErr w:type="spellStart"/>
      <w:r w:rsidRPr="00565C2B">
        <w:rPr>
          <w:rFonts w:eastAsia="Times New Roman"/>
          <w:color w:val="333333"/>
          <w:lang w:eastAsia="ru-RU"/>
        </w:rPr>
        <w:t>Югорска</w:t>
      </w:r>
      <w:proofErr w:type="spellEnd"/>
      <w:r w:rsidRPr="00565C2B">
        <w:rPr>
          <w:rFonts w:eastAsia="Times New Roman"/>
          <w:color w:val="333333"/>
          <w:lang w:eastAsia="ru-RU"/>
        </w:rPr>
        <w:t xml:space="preserve">, отдела МВД по городу </w:t>
      </w:r>
      <w:proofErr w:type="spellStart"/>
      <w:r w:rsidRPr="00565C2B">
        <w:rPr>
          <w:rFonts w:eastAsia="Times New Roman"/>
          <w:color w:val="333333"/>
          <w:lang w:eastAsia="ru-RU"/>
        </w:rPr>
        <w:t>Югорску</w:t>
      </w:r>
      <w:proofErr w:type="spellEnd"/>
      <w:r w:rsidRPr="00565C2B">
        <w:rPr>
          <w:rFonts w:eastAsia="Times New Roman"/>
          <w:color w:val="333333"/>
          <w:lang w:eastAsia="ru-RU"/>
        </w:rPr>
        <w:t>, Югорского  филиала Советского психоневрологического диспансера. </w:t>
      </w:r>
      <w:r w:rsidR="00565C2B">
        <w:rPr>
          <w:rFonts w:eastAsia="Times New Roman"/>
          <w:color w:val="333333"/>
          <w:lang w:eastAsia="ru-RU"/>
        </w:rPr>
        <w:t xml:space="preserve"> </w:t>
      </w:r>
      <w:r w:rsidRPr="00565C2B">
        <w:rPr>
          <w:rFonts w:eastAsia="Times New Roman"/>
          <w:color w:val="333333"/>
          <w:lang w:eastAsia="ru-RU"/>
        </w:rPr>
        <w:t xml:space="preserve">Акция продолжилась в  общественных местах и крупных торговых точках. Активисты и волонтеры фонда агитировали жителей города </w:t>
      </w:r>
      <w:proofErr w:type="spellStart"/>
      <w:r w:rsidRPr="00565C2B">
        <w:rPr>
          <w:rFonts w:eastAsia="Times New Roman"/>
          <w:color w:val="333333"/>
          <w:lang w:eastAsia="ru-RU"/>
        </w:rPr>
        <w:t>Югорска</w:t>
      </w:r>
      <w:proofErr w:type="spellEnd"/>
      <w:r w:rsidRPr="00565C2B">
        <w:rPr>
          <w:rFonts w:eastAsia="Times New Roman"/>
          <w:color w:val="333333"/>
          <w:lang w:eastAsia="ru-RU"/>
        </w:rPr>
        <w:t xml:space="preserve"> за здоровый образ жизни и вручали  </w:t>
      </w:r>
      <w:proofErr w:type="spellStart"/>
      <w:r w:rsidRPr="00565C2B">
        <w:rPr>
          <w:rFonts w:eastAsia="Times New Roman"/>
          <w:color w:val="333333"/>
          <w:lang w:eastAsia="ru-RU"/>
        </w:rPr>
        <w:t>флаеры</w:t>
      </w:r>
      <w:proofErr w:type="spellEnd"/>
      <w:r w:rsidRPr="00565C2B">
        <w:rPr>
          <w:rFonts w:eastAsia="Times New Roman"/>
          <w:color w:val="333333"/>
          <w:lang w:eastAsia="ru-RU"/>
        </w:rPr>
        <w:t xml:space="preserve"> с призывом «Останови смертельный бизнес – наркоторговлю» и информационные буклеты для родителей с контактными данными Благотворительного фонда.  В это же время мобильные группы проехали жилые микрорайоны   в целях выявления стеновой рекламы о местах, где можно приобрести наркотические вещества. В ходе обследования  ликвидировано  4 надписи на жилых домах и объектах недвижимости, сведения об одном случае передали по горячей линии фонда. Также в рамках акции был организован блиц-опрос жителей. В ходе анкетирования 234 человек выяснилось, что  61%  опрошенных знают, что такое  синтетический наркотик «спайс»;  76%  уверены, что проблема наркотизации в городе </w:t>
      </w:r>
      <w:proofErr w:type="spellStart"/>
      <w:r w:rsidRPr="00565C2B">
        <w:rPr>
          <w:rFonts w:eastAsia="Times New Roman"/>
          <w:color w:val="333333"/>
          <w:lang w:eastAsia="ru-RU"/>
        </w:rPr>
        <w:t>Югорске</w:t>
      </w:r>
      <w:proofErr w:type="spellEnd"/>
      <w:r w:rsidRPr="00565C2B">
        <w:rPr>
          <w:rFonts w:eastAsia="Times New Roman"/>
          <w:color w:val="333333"/>
          <w:lang w:eastAsia="ru-RU"/>
        </w:rPr>
        <w:t xml:space="preserve"> существует;  11%  граждан затруднились ответить. На вопрос «Если Вы узнали, где сбывают наркотики, сообщили бы об этом в компетентные органы?»  32% сообщили бы официально, 49% сообщили бы анонимно,  17% - не стали бы сообщать. Притом 2% опрошенных с уверенностью утверждали, что примут меры самостоятельно, хотя такой вариант ответа не был предусмотрен.  Кроме этого, в  течение дня активистами Фонда проведена работа по выявлению в сети интернет страничек с предложениями о приобретении наркотических веществ. </w:t>
      </w:r>
      <w:r w:rsidR="00565C2B">
        <w:rPr>
          <w:rFonts w:eastAsia="Times New Roman"/>
          <w:color w:val="333333"/>
          <w:lang w:eastAsia="ru-RU"/>
        </w:rPr>
        <w:t xml:space="preserve">Общее число участников и организаторов акции </w:t>
      </w:r>
      <w:r w:rsidR="00565C2B" w:rsidRPr="00F0444D">
        <w:rPr>
          <w:rFonts w:eastAsia="Times New Roman"/>
          <w:b/>
          <w:color w:val="333333"/>
          <w:lang w:eastAsia="ru-RU"/>
        </w:rPr>
        <w:t>700 человек.</w:t>
      </w:r>
    </w:p>
    <w:p w:rsidR="007F30B8" w:rsidRPr="007F30B8" w:rsidRDefault="001B5398" w:rsidP="008721FE">
      <w:pPr>
        <w:autoSpaceDN w:val="0"/>
        <w:spacing w:after="0" w:line="240" w:lineRule="auto"/>
        <w:ind w:firstLine="555"/>
        <w:jc w:val="both"/>
        <w:rPr>
          <w:rFonts w:eastAsia="Times New Roman"/>
          <w:color w:val="333333"/>
          <w:lang w:eastAsia="ru-RU"/>
        </w:rPr>
      </w:pPr>
      <w:r w:rsidRPr="001B5398">
        <w:rPr>
          <w:rFonts w:eastAsia="Times New Roman"/>
          <w:color w:val="333333"/>
          <w:lang w:eastAsia="ru-RU"/>
        </w:rPr>
        <w:t xml:space="preserve">8 июля в  День семьи, любви и верности </w:t>
      </w:r>
      <w:r>
        <w:rPr>
          <w:rFonts w:eastAsia="Times New Roman"/>
          <w:color w:val="333333"/>
          <w:lang w:eastAsia="ru-RU"/>
        </w:rPr>
        <w:t xml:space="preserve">в соответствии с постановлением администрации </w:t>
      </w:r>
      <w:proofErr w:type="gramStart"/>
      <w:r>
        <w:rPr>
          <w:rFonts w:eastAsia="Times New Roman"/>
          <w:color w:val="333333"/>
          <w:lang w:eastAsia="ru-RU"/>
        </w:rPr>
        <w:t>горда</w:t>
      </w:r>
      <w:proofErr w:type="gram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Югорска</w:t>
      </w:r>
      <w:proofErr w:type="spellEnd"/>
      <w:r>
        <w:rPr>
          <w:rFonts w:eastAsia="Times New Roman"/>
          <w:color w:val="333333"/>
          <w:lang w:eastAsia="ru-RU"/>
        </w:rPr>
        <w:t xml:space="preserve"> от 04.07.2014 № 3141</w:t>
      </w:r>
      <w:r w:rsidR="00FE4E24">
        <w:rPr>
          <w:rFonts w:eastAsia="Times New Roman"/>
          <w:color w:val="333333"/>
          <w:lang w:eastAsia="ru-RU"/>
        </w:rPr>
        <w:t xml:space="preserve"> управлением социальной политики проведены традиционные мероприятия</w:t>
      </w:r>
      <w:r>
        <w:rPr>
          <w:rFonts w:eastAsia="Times New Roman"/>
          <w:color w:val="333333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69"/>
        <w:gridCol w:w="1560"/>
        <w:gridCol w:w="1842"/>
      </w:tblGrid>
      <w:tr w:rsidR="00B2510B" w:rsidRPr="007F30B8" w:rsidTr="00FE4E24">
        <w:tc>
          <w:tcPr>
            <w:tcW w:w="568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7F30B8">
              <w:rPr>
                <w:rFonts w:eastAsia="Times New Roman"/>
                <w:b/>
                <w:lang w:eastAsia="ar-SA"/>
              </w:rPr>
              <w:t>№</w:t>
            </w:r>
            <w:proofErr w:type="gramStart"/>
            <w:r w:rsidRPr="007F30B8">
              <w:rPr>
                <w:rFonts w:eastAsia="Times New Roman"/>
                <w:b/>
                <w:lang w:eastAsia="ar-SA"/>
              </w:rPr>
              <w:t>п</w:t>
            </w:r>
            <w:proofErr w:type="gramEnd"/>
            <w:r w:rsidRPr="007F30B8">
              <w:rPr>
                <w:rFonts w:eastAsia="Times New Roman"/>
                <w:b/>
                <w:lang w:eastAsia="ar-SA"/>
              </w:rPr>
              <w:t>/п</w:t>
            </w:r>
          </w:p>
        </w:tc>
        <w:tc>
          <w:tcPr>
            <w:tcW w:w="5669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7F30B8">
              <w:rPr>
                <w:rFonts w:eastAsia="Times New Roman"/>
                <w:b/>
                <w:lang w:eastAsia="ar-SA"/>
              </w:rPr>
              <w:t>Мероприятие</w:t>
            </w:r>
          </w:p>
        </w:tc>
        <w:tc>
          <w:tcPr>
            <w:tcW w:w="1560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7F30B8">
              <w:rPr>
                <w:rFonts w:eastAsia="Times New Roman"/>
                <w:b/>
                <w:lang w:eastAsia="ar-SA"/>
              </w:rPr>
              <w:t>Сроки проведения</w:t>
            </w:r>
          </w:p>
        </w:tc>
        <w:tc>
          <w:tcPr>
            <w:tcW w:w="1842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7F30B8">
              <w:rPr>
                <w:rFonts w:eastAsia="Times New Roman"/>
                <w:b/>
                <w:lang w:eastAsia="ar-SA"/>
              </w:rPr>
              <w:t>Место проведения</w:t>
            </w:r>
          </w:p>
        </w:tc>
      </w:tr>
      <w:tr w:rsidR="00B2510B" w:rsidRPr="007F30B8" w:rsidTr="00FE4E24">
        <w:tc>
          <w:tcPr>
            <w:tcW w:w="568" w:type="dxa"/>
          </w:tcPr>
          <w:p w:rsidR="00B2510B" w:rsidRPr="007F30B8" w:rsidRDefault="00FE4E24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B2510B" w:rsidRPr="007F30B8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5669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ind w:left="88"/>
              <w:jc w:val="both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Прием главы города, главы администрации города для молодых семей</w:t>
            </w:r>
          </w:p>
        </w:tc>
        <w:tc>
          <w:tcPr>
            <w:tcW w:w="1560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08.07.2014</w:t>
            </w:r>
          </w:p>
        </w:tc>
        <w:tc>
          <w:tcPr>
            <w:tcW w:w="1842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 xml:space="preserve">Администрация города </w:t>
            </w:r>
            <w:proofErr w:type="spellStart"/>
            <w:r w:rsidRPr="007F30B8">
              <w:rPr>
                <w:rFonts w:eastAsia="Times New Roman"/>
                <w:lang w:eastAsia="ar-SA"/>
              </w:rPr>
              <w:t>Югорска</w:t>
            </w:r>
            <w:proofErr w:type="spellEnd"/>
          </w:p>
        </w:tc>
      </w:tr>
      <w:tr w:rsidR="00B2510B" w:rsidRPr="007F30B8" w:rsidTr="00FE4E24">
        <w:trPr>
          <w:trHeight w:val="3416"/>
        </w:trPr>
        <w:tc>
          <w:tcPr>
            <w:tcW w:w="568" w:type="dxa"/>
          </w:tcPr>
          <w:p w:rsidR="00B2510B" w:rsidRPr="007F30B8" w:rsidRDefault="00FE4E24" w:rsidP="00FE4E24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5669" w:type="dxa"/>
          </w:tcPr>
          <w:p w:rsidR="00B2510B" w:rsidRPr="007F30B8" w:rsidRDefault="00B2510B" w:rsidP="00FE4E24">
            <w:pPr>
              <w:suppressAutoHyphens/>
              <w:spacing w:after="0" w:line="240" w:lineRule="auto"/>
              <w:ind w:left="88"/>
              <w:jc w:val="both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Фестиваль невест:</w:t>
            </w:r>
          </w:p>
          <w:p w:rsidR="00B2510B" w:rsidRPr="007F30B8" w:rsidRDefault="00FE4E24" w:rsidP="00FE4E24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  <w:r w:rsidR="00B2510B" w:rsidRPr="007F30B8">
              <w:rPr>
                <w:rFonts w:eastAsia="Times New Roman"/>
                <w:lang w:eastAsia="ar-SA"/>
              </w:rPr>
              <w:t>хореографическая подготовка участниц фестиваля невест;</w:t>
            </w:r>
          </w:p>
          <w:p w:rsidR="00B2510B" w:rsidRPr="007F30B8" w:rsidRDefault="00FE4E24" w:rsidP="00FE4E24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  <w:r w:rsidR="00B2510B" w:rsidRPr="007F30B8">
              <w:rPr>
                <w:rFonts w:eastAsia="Times New Roman"/>
                <w:lang w:eastAsia="ar-SA"/>
              </w:rPr>
              <w:t>фотоссесия</w:t>
            </w:r>
          </w:p>
          <w:p w:rsidR="00B2510B" w:rsidRPr="007F30B8" w:rsidRDefault="00FE4E24" w:rsidP="00FE4E24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  <w:r w:rsidR="00B2510B" w:rsidRPr="007F30B8">
              <w:rPr>
                <w:rFonts w:eastAsia="Times New Roman"/>
                <w:lang w:eastAsia="ar-SA"/>
              </w:rPr>
              <w:t xml:space="preserve"> проезд </w:t>
            </w:r>
            <w:proofErr w:type="spellStart"/>
            <w:r w:rsidR="00B2510B" w:rsidRPr="007F30B8">
              <w:rPr>
                <w:rFonts w:eastAsia="Times New Roman"/>
                <w:lang w:eastAsia="ar-SA"/>
              </w:rPr>
              <w:t>автокортежа</w:t>
            </w:r>
            <w:proofErr w:type="spellEnd"/>
            <w:r w:rsidR="00B2510B" w:rsidRPr="007F30B8">
              <w:rPr>
                <w:rFonts w:eastAsia="Times New Roman"/>
                <w:lang w:eastAsia="ar-SA"/>
              </w:rPr>
              <w:t xml:space="preserve"> невест по улицам города</w:t>
            </w:r>
          </w:p>
          <w:p w:rsidR="00B2510B" w:rsidRPr="007F30B8" w:rsidRDefault="00FE4E24" w:rsidP="00FE4E24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  <w:r w:rsidR="00B2510B" w:rsidRPr="007F30B8">
              <w:rPr>
                <w:rFonts w:eastAsia="Times New Roman"/>
                <w:lang w:eastAsia="ar-SA"/>
              </w:rPr>
              <w:t>шоу - программа: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- звуковое сопровождение шоу программы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- фонтанная площадь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- разработка и изготовление наградной атрибутики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 xml:space="preserve">- обеспечение </w:t>
            </w:r>
            <w:proofErr w:type="spellStart"/>
            <w:r w:rsidRPr="007F30B8">
              <w:rPr>
                <w:rFonts w:eastAsia="Times New Roman"/>
                <w:lang w:eastAsia="ar-SA"/>
              </w:rPr>
              <w:t>флешмоба</w:t>
            </w:r>
            <w:proofErr w:type="spellEnd"/>
            <w:r w:rsidRPr="007F30B8">
              <w:rPr>
                <w:rFonts w:eastAsia="Times New Roman"/>
                <w:lang w:eastAsia="ar-SA"/>
              </w:rPr>
              <w:t xml:space="preserve"> воздушными шарами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- перекрытие ул. Ленина гидроблоками</w:t>
            </w:r>
          </w:p>
          <w:p w:rsidR="00B2510B" w:rsidRPr="00FE4E24" w:rsidRDefault="00FE4E24" w:rsidP="00FE4E24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  <w:proofErr w:type="spellStart"/>
            <w:r w:rsidR="00B2510B" w:rsidRPr="007F30B8">
              <w:rPr>
                <w:rFonts w:eastAsia="Times New Roman"/>
                <w:lang w:eastAsia="ar-SA"/>
              </w:rPr>
              <w:t>флешмоб</w:t>
            </w:r>
            <w:proofErr w:type="spellEnd"/>
            <w:r w:rsidR="00B2510B" w:rsidRPr="007F30B8">
              <w:rPr>
                <w:rFonts w:eastAsia="Times New Roman"/>
                <w:lang w:eastAsia="ar-SA"/>
              </w:rPr>
              <w:t xml:space="preserve"> «Счастливая невеста» </w:t>
            </w:r>
          </w:p>
        </w:tc>
        <w:tc>
          <w:tcPr>
            <w:tcW w:w="1560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06.07.2014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B2510B" w:rsidRPr="007F30B8" w:rsidRDefault="00B2510B" w:rsidP="00FE4E24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</w:tcPr>
          <w:p w:rsidR="00B2510B" w:rsidRPr="007F30B8" w:rsidRDefault="00B2510B" w:rsidP="00FE4E24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Территория гостиницы «Сосновый бор»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 xml:space="preserve">Центральный парк «Аттракцион» 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Центральный парк «Аттракцион»</w:t>
            </w:r>
          </w:p>
          <w:p w:rsidR="00B2510B" w:rsidRPr="007F30B8" w:rsidRDefault="00B2510B" w:rsidP="00FE4E24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B2510B" w:rsidRPr="007F30B8" w:rsidTr="00FE4E24">
        <w:tc>
          <w:tcPr>
            <w:tcW w:w="568" w:type="dxa"/>
          </w:tcPr>
          <w:p w:rsidR="00B2510B" w:rsidRPr="007F30B8" w:rsidRDefault="00FE4E24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B2510B" w:rsidRPr="007F30B8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5669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ind w:left="88"/>
              <w:jc w:val="both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Конкурс рисунков «Моя семья» на Фонтанной площади</w:t>
            </w:r>
          </w:p>
        </w:tc>
        <w:tc>
          <w:tcPr>
            <w:tcW w:w="1560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08.07.2014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 xml:space="preserve">Фонтанная площадь </w:t>
            </w:r>
          </w:p>
        </w:tc>
      </w:tr>
      <w:tr w:rsidR="00B2510B" w:rsidRPr="007F30B8" w:rsidTr="00FE4E24">
        <w:tc>
          <w:tcPr>
            <w:tcW w:w="568" w:type="dxa"/>
          </w:tcPr>
          <w:p w:rsidR="00B2510B" w:rsidRPr="007F30B8" w:rsidRDefault="00FE4E24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  <w:r w:rsidR="00B2510B" w:rsidRPr="007F30B8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5669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ind w:left="88"/>
              <w:jc w:val="both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Вручение жителям поздравительных листовок (</w:t>
            </w:r>
            <w:proofErr w:type="spellStart"/>
            <w:r w:rsidRPr="007F30B8">
              <w:rPr>
                <w:rFonts w:eastAsia="Times New Roman"/>
                <w:lang w:eastAsia="ar-SA"/>
              </w:rPr>
              <w:t>стикеров</w:t>
            </w:r>
            <w:proofErr w:type="spellEnd"/>
            <w:r w:rsidRPr="007F30B8">
              <w:rPr>
                <w:rFonts w:eastAsia="Times New Roman"/>
                <w:lang w:eastAsia="ar-SA"/>
              </w:rPr>
              <w:t xml:space="preserve">) на Фонтанной площади и в парке </w:t>
            </w:r>
            <w:r w:rsidRPr="007F30B8">
              <w:rPr>
                <w:rFonts w:eastAsia="Times New Roman"/>
                <w:lang w:eastAsia="ar-SA"/>
              </w:rPr>
              <w:lastRenderedPageBreak/>
              <w:t>«Аттракцион»</w:t>
            </w:r>
          </w:p>
        </w:tc>
        <w:tc>
          <w:tcPr>
            <w:tcW w:w="1560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lastRenderedPageBreak/>
              <w:t>08.07.2014</w:t>
            </w:r>
          </w:p>
        </w:tc>
        <w:tc>
          <w:tcPr>
            <w:tcW w:w="1842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t>Фонтанная площадь,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F30B8">
              <w:rPr>
                <w:rFonts w:eastAsia="Times New Roman"/>
                <w:lang w:eastAsia="ar-SA"/>
              </w:rPr>
              <w:lastRenderedPageBreak/>
              <w:t>Центральный парк «Аттракцион»</w:t>
            </w:r>
          </w:p>
        </w:tc>
      </w:tr>
      <w:tr w:rsidR="00B2510B" w:rsidRPr="007F30B8" w:rsidTr="00FE4E24">
        <w:tc>
          <w:tcPr>
            <w:tcW w:w="568" w:type="dxa"/>
          </w:tcPr>
          <w:p w:rsidR="00B2510B" w:rsidRPr="007F30B8" w:rsidRDefault="00FE4E24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lastRenderedPageBreak/>
              <w:t>5</w:t>
            </w:r>
            <w:r w:rsidR="00B2510B" w:rsidRPr="007F30B8">
              <w:rPr>
                <w:rFonts w:eastAsia="Times New Roman"/>
                <w:color w:val="000000"/>
                <w:lang w:eastAsia="ar-SA"/>
              </w:rPr>
              <w:t>.</w:t>
            </w:r>
          </w:p>
        </w:tc>
        <w:tc>
          <w:tcPr>
            <w:tcW w:w="5669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ind w:left="88"/>
              <w:jc w:val="both"/>
              <w:rPr>
                <w:rFonts w:eastAsia="Times New Roman"/>
                <w:color w:val="000000"/>
                <w:lang w:eastAsia="ar-SA"/>
              </w:rPr>
            </w:pPr>
            <w:r w:rsidRPr="007F30B8">
              <w:rPr>
                <w:rFonts w:eastAsia="Times New Roman"/>
                <w:color w:val="000000"/>
                <w:lang w:eastAsia="ar-SA"/>
              </w:rPr>
              <w:t>Открытие детской дворовой площадки «Алые паруса»</w:t>
            </w:r>
          </w:p>
        </w:tc>
        <w:tc>
          <w:tcPr>
            <w:tcW w:w="1560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7F30B8">
              <w:rPr>
                <w:rFonts w:eastAsia="Times New Roman"/>
                <w:color w:val="000000"/>
                <w:lang w:eastAsia="ar-SA"/>
              </w:rPr>
              <w:t>08.07.2014</w:t>
            </w:r>
          </w:p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842" w:type="dxa"/>
          </w:tcPr>
          <w:p w:rsidR="00B2510B" w:rsidRPr="007F30B8" w:rsidRDefault="00B2510B" w:rsidP="007F30B8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7F30B8">
              <w:rPr>
                <w:rFonts w:eastAsia="Times New Roman"/>
                <w:color w:val="000000"/>
                <w:lang w:eastAsia="ar-SA"/>
              </w:rPr>
              <w:t>Жилой комплекс «Авалон»</w:t>
            </w:r>
          </w:p>
        </w:tc>
      </w:tr>
    </w:tbl>
    <w:p w:rsidR="007F30B8" w:rsidRDefault="008721FE" w:rsidP="007F30B8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>Общий охват участников мероприятий-</w:t>
      </w:r>
      <w:r w:rsidRPr="008721FE">
        <w:rPr>
          <w:rFonts w:eastAsia="Times New Roman"/>
          <w:b/>
          <w:lang w:eastAsia="ar-SA"/>
        </w:rPr>
        <w:t xml:space="preserve">1200 человек </w:t>
      </w:r>
    </w:p>
    <w:p w:rsidR="005D52E8" w:rsidRPr="007F30B8" w:rsidRDefault="00BF6587" w:rsidP="001F48CB">
      <w:pPr>
        <w:spacing w:after="0" w:line="240" w:lineRule="auto"/>
        <w:ind w:firstLine="708"/>
        <w:jc w:val="both"/>
        <w:textAlignment w:val="top"/>
        <w:rPr>
          <w:rFonts w:eastAsia="Times New Roman"/>
          <w:color w:val="000000"/>
          <w:lang w:eastAsia="ru-RU"/>
        </w:rPr>
      </w:pPr>
      <w:r w:rsidRPr="00E01967">
        <w:rPr>
          <w:rFonts w:eastAsia="Times New Roman"/>
          <w:color w:val="000000"/>
          <w:lang w:eastAsia="ru-RU"/>
        </w:rPr>
        <w:t>22 августа</w:t>
      </w:r>
      <w:r w:rsidRPr="00BF6587">
        <w:rPr>
          <w:rFonts w:eastAsia="Times New Roman"/>
          <w:color w:val="000000"/>
          <w:lang w:eastAsia="ru-RU"/>
        </w:rPr>
        <w:t xml:space="preserve"> сообщество неравнодушных и отзывчивых горожан </w:t>
      </w:r>
      <w:r w:rsidR="004260AD">
        <w:rPr>
          <w:rFonts w:eastAsia="Times New Roman"/>
          <w:color w:val="000000"/>
          <w:lang w:eastAsia="ru-RU"/>
        </w:rPr>
        <w:t xml:space="preserve">(более 50 человек) </w:t>
      </w:r>
      <w:r w:rsidRPr="00BF6587">
        <w:rPr>
          <w:rFonts w:eastAsia="Times New Roman"/>
          <w:color w:val="000000"/>
          <w:lang w:eastAsia="ru-RU"/>
        </w:rPr>
        <w:t xml:space="preserve">приняло совместное </w:t>
      </w:r>
      <w:r w:rsidR="00E01967" w:rsidRPr="00E01967">
        <w:rPr>
          <w:rFonts w:eastAsia="Times New Roman"/>
          <w:color w:val="000000"/>
          <w:lang w:eastAsia="ru-RU"/>
        </w:rPr>
        <w:t>с МАУ «</w:t>
      </w:r>
      <w:r w:rsidR="00C97E46" w:rsidRPr="00E01967">
        <w:rPr>
          <w:rFonts w:eastAsia="Times New Roman"/>
          <w:color w:val="000000"/>
          <w:lang w:eastAsia="ru-RU"/>
        </w:rPr>
        <w:t>Молодёжный</w:t>
      </w:r>
      <w:r w:rsidR="00E01967" w:rsidRPr="00E01967">
        <w:rPr>
          <w:rFonts w:eastAsia="Times New Roman"/>
          <w:color w:val="000000"/>
          <w:lang w:eastAsia="ru-RU"/>
        </w:rPr>
        <w:t xml:space="preserve"> центр «Гелиос» </w:t>
      </w:r>
      <w:r w:rsidRPr="00BF6587">
        <w:rPr>
          <w:rFonts w:eastAsia="Times New Roman"/>
          <w:color w:val="000000"/>
          <w:lang w:eastAsia="ru-RU"/>
        </w:rPr>
        <w:t>участие в решении проблемы бездомных животных.</w:t>
      </w:r>
      <w:r w:rsidR="00C97E46">
        <w:rPr>
          <w:rFonts w:eastAsia="Times New Roman"/>
          <w:color w:val="000000"/>
          <w:lang w:eastAsia="ru-RU"/>
        </w:rPr>
        <w:t xml:space="preserve"> Прошла 4-я ярмарка-раздача бездомных животных</w:t>
      </w:r>
      <w:r w:rsidR="004260AD">
        <w:rPr>
          <w:rFonts w:eastAsia="Times New Roman"/>
          <w:color w:val="000000"/>
          <w:lang w:eastAsia="ru-RU"/>
        </w:rPr>
        <w:t xml:space="preserve">. </w:t>
      </w:r>
    </w:p>
    <w:p w:rsidR="00565C2B" w:rsidRDefault="008721FE" w:rsidP="00DE2CDA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052635"/>
          <w:lang w:eastAsia="ru-RU"/>
        </w:rPr>
        <w:t>Форум в Ханты-Мансийске собрал</w:t>
      </w:r>
      <w:r w:rsidRPr="008721FE">
        <w:rPr>
          <w:rFonts w:eastAsia="Times New Roman"/>
          <w:color w:val="052635"/>
          <w:lang w:eastAsia="ru-RU"/>
        </w:rPr>
        <w:t xml:space="preserve"> на своей площадке представителей региональных и муниципальных органов власти, общественных организаций, руководителей социально ориентированного бизнеса, заинтересованных в развитии инфраструктуры для людей, имеющих инвалидность, туристические компании. </w:t>
      </w:r>
      <w:r>
        <w:rPr>
          <w:rFonts w:eastAsia="Times New Roman"/>
          <w:color w:val="052635"/>
          <w:lang w:eastAsia="ru-RU"/>
        </w:rPr>
        <w:t xml:space="preserve">В программе форума была организована </w:t>
      </w:r>
      <w:r w:rsidRPr="008721FE">
        <w:rPr>
          <w:rFonts w:eastAsia="Times New Roman"/>
          <w:color w:val="052635"/>
          <w:lang w:eastAsia="ru-RU"/>
        </w:rPr>
        <w:t xml:space="preserve"> раб</w:t>
      </w:r>
      <w:r>
        <w:rPr>
          <w:rFonts w:eastAsia="Times New Roman"/>
          <w:color w:val="052635"/>
          <w:lang w:eastAsia="ru-RU"/>
        </w:rPr>
        <w:t>ота 4 основных секций, где были рассмотрены</w:t>
      </w:r>
      <w:r w:rsidRPr="008721FE">
        <w:rPr>
          <w:rFonts w:eastAsia="Times New Roman"/>
          <w:color w:val="052635"/>
          <w:lang w:eastAsia="ru-RU"/>
        </w:rPr>
        <w:t xml:space="preserve"> вопросы социализации и трудоустройства людей с ограниченными возможностями здоровья, развития </w:t>
      </w:r>
      <w:proofErr w:type="spellStart"/>
      <w:r w:rsidRPr="008721FE">
        <w:rPr>
          <w:rFonts w:eastAsia="Times New Roman"/>
          <w:color w:val="052635"/>
          <w:lang w:eastAsia="ru-RU"/>
        </w:rPr>
        <w:t>безбарьерного</w:t>
      </w:r>
      <w:proofErr w:type="spellEnd"/>
      <w:r w:rsidRPr="008721FE">
        <w:rPr>
          <w:rFonts w:eastAsia="Times New Roman"/>
          <w:color w:val="052635"/>
          <w:lang w:eastAsia="ru-RU"/>
        </w:rPr>
        <w:t xml:space="preserve"> туризма в Ханты-Мансийске, организации отдыха для детей, а также новые технические средства реабилитации и  зарубежный опыт обеспечения индивидуальной мобильности для инвалидов. </w:t>
      </w:r>
      <w:r>
        <w:rPr>
          <w:rFonts w:eastAsia="Times New Roman"/>
          <w:color w:val="052635"/>
          <w:lang w:eastAsia="ru-RU"/>
        </w:rPr>
        <w:t xml:space="preserve">От города </w:t>
      </w:r>
      <w:proofErr w:type="spellStart"/>
      <w:r>
        <w:rPr>
          <w:rFonts w:eastAsia="Times New Roman"/>
          <w:color w:val="052635"/>
          <w:lang w:eastAsia="ru-RU"/>
        </w:rPr>
        <w:t>Югорска</w:t>
      </w:r>
      <w:proofErr w:type="spellEnd"/>
      <w:r>
        <w:rPr>
          <w:rFonts w:eastAsia="Times New Roman"/>
          <w:color w:val="052635"/>
          <w:lang w:eastAsia="ru-RU"/>
        </w:rPr>
        <w:t xml:space="preserve"> в форуме приняли участие специалисты МАУ «Молодёжный центр «Гелиос»</w:t>
      </w:r>
      <w:r>
        <w:rPr>
          <w:rFonts w:eastAsia="Times New Roman"/>
          <w:color w:val="333333"/>
          <w:lang w:eastAsia="ru-RU"/>
        </w:rPr>
        <w:t>.</w:t>
      </w:r>
    </w:p>
    <w:p w:rsidR="00C9491D" w:rsidRPr="006845B1" w:rsidRDefault="006845B1" w:rsidP="006845B1">
      <w:pPr>
        <w:spacing w:after="75" w:line="240" w:lineRule="auto"/>
        <w:ind w:firstLine="708"/>
        <w:jc w:val="both"/>
        <w:textAlignment w:val="top"/>
        <w:rPr>
          <w:rFonts w:eastAsia="Times New Roman"/>
          <w:color w:val="000000"/>
          <w:lang w:eastAsia="ru-RU"/>
        </w:rPr>
      </w:pPr>
      <w:r w:rsidRPr="006845B1">
        <w:rPr>
          <w:rFonts w:eastAsia="Times New Roman"/>
          <w:color w:val="000000"/>
          <w:lang w:eastAsia="ru-RU"/>
        </w:rPr>
        <w:t xml:space="preserve">В 3-м квартале продолжили свою работу добровольцы и волонтеры города </w:t>
      </w:r>
      <w:proofErr w:type="spellStart"/>
      <w:r w:rsidRPr="006845B1">
        <w:rPr>
          <w:rFonts w:eastAsia="Times New Roman"/>
          <w:color w:val="000000"/>
          <w:lang w:eastAsia="ru-RU"/>
        </w:rPr>
        <w:t>Югорска</w:t>
      </w:r>
      <w:proofErr w:type="spellEnd"/>
      <w:r w:rsidRPr="006845B1">
        <w:rPr>
          <w:rFonts w:eastAsia="Times New Roman"/>
          <w:color w:val="000000"/>
          <w:lang w:eastAsia="ru-RU"/>
        </w:rPr>
        <w:t xml:space="preserve"> </w:t>
      </w:r>
      <w:r w:rsidR="006D3713" w:rsidRPr="006D3713">
        <w:rPr>
          <w:rFonts w:eastAsia="Times New Roman"/>
          <w:color w:val="000000"/>
          <w:lang w:eastAsia="ru-RU"/>
        </w:rPr>
        <w:t xml:space="preserve"> проведено более 15 акций, участниками которых стали 2481 человек. </w:t>
      </w:r>
    </w:p>
    <w:p w:rsidR="006D3713" w:rsidRDefault="008862C7" w:rsidP="008862C7">
      <w:pPr>
        <w:spacing w:after="0" w:line="240" w:lineRule="auto"/>
        <w:ind w:firstLine="708"/>
        <w:jc w:val="both"/>
        <w:textAlignment w:val="top"/>
        <w:rPr>
          <w:rFonts w:eastAsia="Times New Roman"/>
          <w:color w:val="333333"/>
          <w:lang w:eastAsia="ru-RU"/>
        </w:rPr>
      </w:pPr>
      <w:r w:rsidRPr="008862C7">
        <w:rPr>
          <w:rFonts w:eastAsia="Times New Roman"/>
          <w:color w:val="000000"/>
          <w:lang w:eastAsia="ru-RU"/>
        </w:rPr>
        <w:t xml:space="preserve">В </w:t>
      </w:r>
      <w:r w:rsidR="006845B1" w:rsidRPr="008862C7">
        <w:rPr>
          <w:rFonts w:eastAsia="Times New Roman"/>
          <w:color w:val="000000"/>
          <w:lang w:eastAsia="ru-RU"/>
        </w:rPr>
        <w:t xml:space="preserve"> рамках проведения Всероссийского Дня трезвости </w:t>
      </w:r>
      <w:r w:rsidRPr="008862C7">
        <w:rPr>
          <w:rFonts w:eastAsia="Times New Roman"/>
          <w:b/>
          <w:bCs/>
          <w:color w:val="333333"/>
          <w:lang w:eastAsia="ru-RU"/>
        </w:rPr>
        <w:t xml:space="preserve"> </w:t>
      </w:r>
      <w:r w:rsidRPr="008862C7">
        <w:rPr>
          <w:rFonts w:eastAsia="Times New Roman"/>
          <w:bCs/>
          <w:color w:val="333333"/>
          <w:lang w:eastAsia="ru-RU"/>
        </w:rPr>
        <w:t>а</w:t>
      </w:r>
      <w:r w:rsidR="00C9491D" w:rsidRPr="00C9491D">
        <w:rPr>
          <w:rFonts w:eastAsia="Times New Roman"/>
          <w:bCs/>
          <w:color w:val="333333"/>
          <w:lang w:eastAsia="ru-RU"/>
        </w:rPr>
        <w:t xml:space="preserve">ктивисты города провели около 10 различных мероприятий и акций, среди которых и соревнования по </w:t>
      </w:r>
      <w:proofErr w:type="spellStart"/>
      <w:r w:rsidR="00C9491D" w:rsidRPr="00C9491D">
        <w:rPr>
          <w:rFonts w:eastAsia="Times New Roman"/>
          <w:bCs/>
          <w:color w:val="333333"/>
          <w:lang w:eastAsia="ru-RU"/>
        </w:rPr>
        <w:t>кроссфиту</w:t>
      </w:r>
      <w:proofErr w:type="spellEnd"/>
      <w:r w:rsidR="00C9491D" w:rsidRPr="00C9491D">
        <w:rPr>
          <w:rFonts w:eastAsia="Times New Roman"/>
          <w:bCs/>
          <w:color w:val="333333"/>
          <w:lang w:eastAsia="ru-RU"/>
        </w:rPr>
        <w:t>.</w:t>
      </w:r>
      <w:r w:rsidRPr="008862C7">
        <w:rPr>
          <w:color w:val="000000"/>
        </w:rPr>
        <w:t xml:space="preserve"> Мероприятие прошло  на стадионе средней школы №3. В рамках традиционной легкоатлетической эстафеты активисты молодежных общественн</w:t>
      </w:r>
      <w:r>
        <w:rPr>
          <w:color w:val="000000"/>
        </w:rPr>
        <w:t>ых объединений города организовали</w:t>
      </w:r>
      <w:r w:rsidRPr="008862C7">
        <w:rPr>
          <w:color w:val="000000"/>
        </w:rPr>
        <w:t xml:space="preserve"> раздачу болельщикам и зрителям листовок, календарей и </w:t>
      </w:r>
      <w:proofErr w:type="spellStart"/>
      <w:r w:rsidRPr="008862C7">
        <w:rPr>
          <w:color w:val="000000"/>
        </w:rPr>
        <w:t>флаеров</w:t>
      </w:r>
      <w:proofErr w:type="spellEnd"/>
      <w:r w:rsidRPr="008862C7">
        <w:rPr>
          <w:color w:val="000000"/>
        </w:rPr>
        <w:t xml:space="preserve"> с антиалкогольной тематикой.  </w:t>
      </w:r>
      <w:r>
        <w:rPr>
          <w:rFonts w:eastAsia="Times New Roman"/>
          <w:color w:val="333333"/>
          <w:lang w:eastAsia="ru-RU"/>
        </w:rPr>
        <w:t xml:space="preserve"> </w:t>
      </w:r>
    </w:p>
    <w:p w:rsidR="00F23097" w:rsidRPr="002D4697" w:rsidRDefault="00E457AB" w:rsidP="002D4697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E457AB">
        <w:rPr>
          <w:rFonts w:eastAsia="Calibri"/>
        </w:rPr>
        <w:t>-</w:t>
      </w:r>
      <w:r w:rsidRPr="002D4697">
        <w:rPr>
          <w:rFonts w:eastAsia="Calibri"/>
          <w:u w:val="single"/>
        </w:rPr>
        <w:t xml:space="preserve">с </w:t>
      </w:r>
      <w:r w:rsidR="00565C2B" w:rsidRPr="002D4697">
        <w:rPr>
          <w:rFonts w:eastAsia="Calibri"/>
          <w:u w:val="single"/>
        </w:rPr>
        <w:t>целью создания условий для развития гражданск</w:t>
      </w:r>
      <w:proofErr w:type="gramStart"/>
      <w:r w:rsidR="00565C2B" w:rsidRPr="002D4697">
        <w:rPr>
          <w:rFonts w:eastAsia="Calibri"/>
          <w:u w:val="single"/>
        </w:rPr>
        <w:t>о-</w:t>
      </w:r>
      <w:proofErr w:type="gramEnd"/>
      <w:r w:rsidR="00565C2B" w:rsidRPr="002D4697">
        <w:rPr>
          <w:rFonts w:eastAsia="Calibri"/>
          <w:u w:val="single"/>
        </w:rPr>
        <w:t xml:space="preserve">, военно-  </w:t>
      </w:r>
      <w:r w:rsidR="002D4697" w:rsidRPr="002D4697">
        <w:rPr>
          <w:rFonts w:eastAsia="Calibri"/>
          <w:u w:val="single"/>
        </w:rPr>
        <w:t xml:space="preserve">патриотических качеств молодежи, </w:t>
      </w:r>
      <w:r w:rsidR="002D4697">
        <w:rPr>
          <w:rFonts w:eastAsia="Calibri"/>
        </w:rPr>
        <w:t>в</w:t>
      </w:r>
      <w:r w:rsidR="00F23097" w:rsidRPr="00F0444D">
        <w:rPr>
          <w:rFonts w:eastAsia="Times New Roman"/>
          <w:color w:val="333333"/>
          <w:lang w:eastAsia="ru-RU"/>
        </w:rPr>
        <w:t xml:space="preserve"> </w:t>
      </w:r>
      <w:proofErr w:type="spellStart"/>
      <w:r w:rsidR="00F23097" w:rsidRPr="00F0444D">
        <w:rPr>
          <w:rFonts w:eastAsia="Times New Roman"/>
          <w:color w:val="333333"/>
          <w:lang w:eastAsia="ru-RU"/>
        </w:rPr>
        <w:t>Югорске</w:t>
      </w:r>
      <w:proofErr w:type="spellEnd"/>
      <w:r w:rsidR="00F23097" w:rsidRPr="00F0444D">
        <w:rPr>
          <w:rFonts w:eastAsia="Times New Roman"/>
          <w:color w:val="333333"/>
          <w:lang w:eastAsia="ru-RU"/>
        </w:rPr>
        <w:t xml:space="preserve"> в рамках подготовки к 70-летию Победы советского народа в Великой Отечественной войне 1941-1945 годов продолжается работа по оформлению паспортов воинских захоронений.   Всего в </w:t>
      </w:r>
      <w:proofErr w:type="spellStart"/>
      <w:r w:rsidR="00F23097" w:rsidRPr="00F0444D">
        <w:rPr>
          <w:rFonts w:eastAsia="Times New Roman"/>
          <w:color w:val="333333"/>
          <w:lang w:eastAsia="ru-RU"/>
        </w:rPr>
        <w:t>Югорске</w:t>
      </w:r>
      <w:proofErr w:type="spellEnd"/>
      <w:r w:rsidR="00F23097" w:rsidRPr="00F0444D">
        <w:rPr>
          <w:rFonts w:eastAsia="Times New Roman"/>
          <w:color w:val="333333"/>
          <w:lang w:eastAsia="ru-RU"/>
        </w:rPr>
        <w:t xml:space="preserve"> имеется более 260 таких захоронений, и расположены они  как в старой, так и в новой части кладбища. В учетной карточке, которая должна быть оформлена на каждое захоронение, указывается  место и вид захоронения, его размеры,  краткое описание  памятника (надгробия) и количество </w:t>
      </w:r>
      <w:proofErr w:type="gramStart"/>
      <w:r w:rsidR="00F23097" w:rsidRPr="00F0444D">
        <w:rPr>
          <w:rFonts w:eastAsia="Times New Roman"/>
          <w:color w:val="333333"/>
          <w:lang w:eastAsia="ru-RU"/>
        </w:rPr>
        <w:t>захороненных</w:t>
      </w:r>
      <w:proofErr w:type="gramEnd"/>
      <w:r w:rsidR="00F23097" w:rsidRPr="00F0444D">
        <w:rPr>
          <w:rFonts w:eastAsia="Times New Roman"/>
          <w:color w:val="333333"/>
          <w:lang w:eastAsia="ru-RU"/>
        </w:rPr>
        <w:t>. В персональные сведения включены воинское звание, ФИО, год рождения</w:t>
      </w:r>
      <w:r w:rsidR="00F0444D">
        <w:rPr>
          <w:rFonts w:eastAsia="Times New Roman"/>
          <w:color w:val="333333"/>
          <w:lang w:eastAsia="ru-RU"/>
        </w:rPr>
        <w:t xml:space="preserve">, дата гибели (смерти). </w:t>
      </w:r>
      <w:r w:rsidR="00F23097" w:rsidRPr="00F0444D">
        <w:rPr>
          <w:rFonts w:eastAsia="Times New Roman"/>
          <w:color w:val="333333"/>
          <w:lang w:eastAsia="ru-RU"/>
        </w:rPr>
        <w:t xml:space="preserve"> </w:t>
      </w:r>
    </w:p>
    <w:p w:rsidR="00F23097" w:rsidRPr="00F23097" w:rsidRDefault="00F23097" w:rsidP="00F23097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F0444D">
        <w:rPr>
          <w:rFonts w:eastAsia="Times New Roman"/>
          <w:color w:val="333333"/>
          <w:lang w:eastAsia="ru-RU"/>
        </w:rPr>
        <w:t xml:space="preserve">Для проведения  данной работы в администрации города </w:t>
      </w:r>
      <w:proofErr w:type="spellStart"/>
      <w:r w:rsidRPr="00F0444D">
        <w:rPr>
          <w:rFonts w:eastAsia="Times New Roman"/>
          <w:color w:val="333333"/>
          <w:lang w:eastAsia="ru-RU"/>
        </w:rPr>
        <w:t>Югорска</w:t>
      </w:r>
      <w:proofErr w:type="spellEnd"/>
      <w:r w:rsidRPr="00F0444D">
        <w:rPr>
          <w:rFonts w:eastAsia="Times New Roman"/>
          <w:color w:val="333333"/>
          <w:lang w:eastAsia="ru-RU"/>
        </w:rPr>
        <w:t xml:space="preserve"> создана рабочая группа, в которую вошли представители молодежного центра «Гелиос». В целях патриотического воспитания  к проведению  паспортизации предполагается привлечь  волонтеров из числа молодежи и поисковый отряд «Каскад».  На сегодняшний день молодежным центром «Гелиос» собраны и переведены в электронный вид тысячи записей из кладбищенских журналов, разработана анкета для паспортизации каждой могилы, оформлены  и обновлены 26  паспортов, производится уточнение и сбор информации по остальным захоронениям. </w:t>
      </w:r>
    </w:p>
    <w:p w:rsidR="00C80CF0" w:rsidRDefault="00C80CF0" w:rsidP="00F0444D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F0444D">
        <w:rPr>
          <w:rFonts w:eastAsia="Times New Roman"/>
          <w:color w:val="333333"/>
          <w:lang w:eastAsia="ru-RU"/>
        </w:rPr>
        <w:t>Постановлением главы администрации создана муниципальная редколлегия. Основанием для  ее создания  является Положение об окружном  молодежном патриотическом проекте «Книга Памяти».  </w:t>
      </w:r>
      <w:proofErr w:type="gramStart"/>
      <w:r w:rsidRPr="00F0444D">
        <w:rPr>
          <w:rFonts w:eastAsia="Times New Roman"/>
          <w:color w:val="333333"/>
          <w:lang w:eastAsia="ru-RU"/>
        </w:rPr>
        <w:t xml:space="preserve">В редколлегию вошли представители администрации г. </w:t>
      </w:r>
      <w:proofErr w:type="spellStart"/>
      <w:r w:rsidRPr="00F0444D">
        <w:rPr>
          <w:rFonts w:eastAsia="Times New Roman"/>
          <w:color w:val="333333"/>
          <w:lang w:eastAsia="ru-RU"/>
        </w:rPr>
        <w:t>Югорска</w:t>
      </w:r>
      <w:proofErr w:type="spellEnd"/>
      <w:r w:rsidRPr="00F0444D">
        <w:rPr>
          <w:rFonts w:eastAsia="Times New Roman"/>
          <w:color w:val="333333"/>
          <w:lang w:eastAsia="ru-RU"/>
        </w:rPr>
        <w:t xml:space="preserve">, управления социальной защиты населения по городу </w:t>
      </w:r>
      <w:proofErr w:type="spellStart"/>
      <w:r w:rsidRPr="00F0444D">
        <w:rPr>
          <w:rFonts w:eastAsia="Times New Roman"/>
          <w:color w:val="333333"/>
          <w:lang w:eastAsia="ru-RU"/>
        </w:rPr>
        <w:t>Югорску</w:t>
      </w:r>
      <w:proofErr w:type="spellEnd"/>
      <w:r w:rsidRPr="00F0444D">
        <w:rPr>
          <w:rFonts w:eastAsia="Times New Roman"/>
          <w:color w:val="333333"/>
          <w:lang w:eastAsia="ru-RU"/>
        </w:rPr>
        <w:t xml:space="preserve"> и Советскому району, муниципальных учреждений дополнительного образования детей,  молодёжного центра «Гелиос», </w:t>
      </w:r>
      <w:proofErr w:type="spellStart"/>
      <w:r w:rsidRPr="00F0444D">
        <w:rPr>
          <w:rFonts w:eastAsia="Times New Roman"/>
          <w:color w:val="333333"/>
          <w:lang w:eastAsia="ru-RU"/>
        </w:rPr>
        <w:t>югорской</w:t>
      </w:r>
      <w:proofErr w:type="spellEnd"/>
      <w:r w:rsidRPr="00F0444D">
        <w:rPr>
          <w:rFonts w:eastAsia="Times New Roman"/>
          <w:color w:val="333333"/>
          <w:lang w:eastAsia="ru-RU"/>
        </w:rPr>
        <w:t xml:space="preserve"> городской общественной организации «Совет ветеранов ВОВ, ветеранов труда (пенсионеров)», а также молодежной палаты при Думе города </w:t>
      </w:r>
      <w:proofErr w:type="spellStart"/>
      <w:r w:rsidRPr="00F0444D">
        <w:rPr>
          <w:rFonts w:eastAsia="Times New Roman"/>
          <w:color w:val="333333"/>
          <w:lang w:eastAsia="ru-RU"/>
        </w:rPr>
        <w:t>Югорска</w:t>
      </w:r>
      <w:proofErr w:type="spellEnd"/>
      <w:r w:rsidRPr="00F0444D">
        <w:rPr>
          <w:rFonts w:eastAsia="Times New Roman"/>
          <w:color w:val="333333"/>
          <w:lang w:eastAsia="ru-RU"/>
        </w:rPr>
        <w:t xml:space="preserve"> и  координационного совета молодежи ООО «Газпром трансгаз Югорск».</w:t>
      </w:r>
      <w:proofErr w:type="gramEnd"/>
      <w:r w:rsidRPr="00F0444D">
        <w:rPr>
          <w:rFonts w:eastAsia="Times New Roman"/>
          <w:color w:val="333333"/>
          <w:lang w:eastAsia="ru-RU"/>
        </w:rPr>
        <w:t xml:space="preserve"> В целях патриотического воспитания молодежи к работе в редколлегии будут привлекаться добровольцы и волонтеры.  Заместитель главы администрации </w:t>
      </w:r>
      <w:r w:rsidR="00F0444D">
        <w:rPr>
          <w:rFonts w:eastAsia="Times New Roman"/>
          <w:color w:val="333333"/>
          <w:lang w:eastAsia="ru-RU"/>
        </w:rPr>
        <w:t xml:space="preserve">города </w:t>
      </w:r>
      <w:proofErr w:type="spellStart"/>
      <w:r w:rsidR="00F0444D">
        <w:rPr>
          <w:rFonts w:eastAsia="Times New Roman"/>
          <w:color w:val="333333"/>
          <w:lang w:eastAsia="ru-RU"/>
        </w:rPr>
        <w:t>Югорска</w:t>
      </w:r>
      <w:proofErr w:type="spellEnd"/>
      <w:r w:rsidR="00F0444D">
        <w:rPr>
          <w:rFonts w:eastAsia="Times New Roman"/>
          <w:color w:val="333333"/>
          <w:lang w:eastAsia="ru-RU"/>
        </w:rPr>
        <w:t xml:space="preserve">                              Т.И. </w:t>
      </w:r>
      <w:proofErr w:type="spellStart"/>
      <w:r w:rsidR="00F0444D">
        <w:rPr>
          <w:rFonts w:eastAsia="Times New Roman"/>
          <w:color w:val="333333"/>
          <w:lang w:eastAsia="ru-RU"/>
        </w:rPr>
        <w:t>Долгодворова</w:t>
      </w:r>
      <w:proofErr w:type="spellEnd"/>
      <w:r w:rsidR="00F0444D">
        <w:rPr>
          <w:rFonts w:eastAsia="Times New Roman"/>
          <w:color w:val="333333"/>
          <w:lang w:eastAsia="ru-RU"/>
        </w:rPr>
        <w:t xml:space="preserve"> </w:t>
      </w:r>
      <w:r w:rsidRPr="00F0444D">
        <w:rPr>
          <w:rFonts w:eastAsia="Times New Roman"/>
          <w:color w:val="333333"/>
          <w:lang w:eastAsia="ru-RU"/>
        </w:rPr>
        <w:t>назначена председателем муниципальной редколлегии.</w:t>
      </w:r>
      <w:r w:rsidR="00F0444D">
        <w:rPr>
          <w:rFonts w:eastAsia="Times New Roman"/>
          <w:color w:val="333333"/>
          <w:lang w:eastAsia="ru-RU"/>
        </w:rPr>
        <w:t xml:space="preserve"> </w:t>
      </w:r>
      <w:r w:rsidRPr="00F0444D">
        <w:rPr>
          <w:rFonts w:eastAsia="Times New Roman"/>
          <w:color w:val="333333"/>
          <w:lang w:eastAsia="ru-RU"/>
        </w:rPr>
        <w:t xml:space="preserve">Также </w:t>
      </w:r>
      <w:r w:rsidRPr="00F0444D">
        <w:rPr>
          <w:rFonts w:eastAsia="Times New Roman"/>
          <w:color w:val="333333"/>
          <w:lang w:eastAsia="ru-RU"/>
        </w:rPr>
        <w:lastRenderedPageBreak/>
        <w:t>постановлением утверждён план работы по реализации проекта,  в котором определены мероприятия по сбору и предоставлению необходимой информации в окружную Редколлегию.  Муниципальная редколлегия  будет осуществлять сбор сведений о Героях Советского Союза, полных кавалерах  орденов Славы, участниках боевых действий в период ВОВ, тружениках  тыла. Кроме этого на портале органов местного самоуправления и сайте автономного учреждения Югры «Центр развития молодежи» планируется  разработать страницу  «Книга памяти</w:t>
      </w:r>
      <w:r w:rsidR="00F0444D">
        <w:rPr>
          <w:rFonts w:eastAsia="Times New Roman"/>
          <w:color w:val="333333"/>
          <w:lang w:eastAsia="ru-RU"/>
        </w:rPr>
        <w:t>».</w:t>
      </w:r>
      <w:r w:rsidRPr="00C80CF0">
        <w:rPr>
          <w:rFonts w:eastAsia="Times New Roman"/>
          <w:color w:val="333333"/>
          <w:lang w:eastAsia="ru-RU"/>
        </w:rPr>
        <w:t xml:space="preserve"> </w:t>
      </w:r>
    </w:p>
    <w:p w:rsidR="00C97E46" w:rsidRDefault="00C97E46" w:rsidP="00F0444D">
      <w:pPr>
        <w:spacing w:after="0" w:line="240" w:lineRule="auto"/>
        <w:ind w:firstLine="708"/>
        <w:jc w:val="both"/>
        <w:rPr>
          <w:color w:val="000000"/>
        </w:rPr>
      </w:pPr>
      <w:r w:rsidRPr="00C97E46">
        <w:rPr>
          <w:color w:val="000000"/>
        </w:rPr>
        <w:t xml:space="preserve">2 августа в </w:t>
      </w:r>
      <w:proofErr w:type="spellStart"/>
      <w:r w:rsidRPr="00C97E46">
        <w:rPr>
          <w:color w:val="000000"/>
        </w:rPr>
        <w:t>Югорске</w:t>
      </w:r>
      <w:proofErr w:type="spellEnd"/>
      <w:r w:rsidRPr="00C97E46">
        <w:rPr>
          <w:color w:val="000000"/>
        </w:rPr>
        <w:t>, в центральном парке культуры и отдыха «Аттракцион»,  состоялась торжественная закладка  первой сваи под мемориальный комплекс «Воинской славы». Мемориал посвящен воинам-солдатам, защищавшим нашу Родину в годы Великой Отечественной войны 1941–1945 гг. (ВОВ) и локальных войн.  </w:t>
      </w:r>
    </w:p>
    <w:p w:rsidR="00222B14" w:rsidRPr="00222B14" w:rsidRDefault="00222B14" w:rsidP="00222B14">
      <w:pPr>
        <w:tabs>
          <w:tab w:val="num" w:pos="720"/>
        </w:tabs>
        <w:spacing w:after="0" w:line="240" w:lineRule="auto"/>
        <w:ind w:left="360" w:firstLine="360"/>
        <w:rPr>
          <w:rFonts w:eastAsia="Times New Roman"/>
          <w:lang w:eastAsia="ru-RU"/>
        </w:rPr>
      </w:pPr>
      <w:r w:rsidRPr="00222B14">
        <w:rPr>
          <w:rFonts w:eastAsia="Times New Roman"/>
          <w:lang w:eastAsia="ru-RU"/>
        </w:rPr>
        <w:t xml:space="preserve">В рамках празднования Дня города </w:t>
      </w:r>
      <w:proofErr w:type="spellStart"/>
      <w:r w:rsidRPr="00222B14"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  6  сентября</w:t>
      </w:r>
      <w:r w:rsidRPr="00222B14">
        <w:rPr>
          <w:rFonts w:eastAsia="Times New Roman"/>
          <w:lang w:eastAsia="ru-RU"/>
        </w:rPr>
        <w:t>:</w:t>
      </w:r>
    </w:p>
    <w:p w:rsidR="00222B14" w:rsidRPr="00BA4F7F" w:rsidRDefault="00BA4F7F" w:rsidP="00BA4F7F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>
        <w:rPr>
          <w:color w:val="333333"/>
          <w:shd w:val="clear" w:color="auto" w:fill="FFFFFF"/>
        </w:rPr>
        <w:t>-</w:t>
      </w:r>
      <w:r w:rsidRPr="00BA4F7F">
        <w:rPr>
          <w:color w:val="333333"/>
          <w:shd w:val="clear" w:color="auto" w:fill="FFFFFF"/>
        </w:rPr>
        <w:t>на Фонтанн</w:t>
      </w:r>
      <w:r>
        <w:rPr>
          <w:color w:val="333333"/>
          <w:shd w:val="clear" w:color="auto" w:fill="FFFFFF"/>
        </w:rPr>
        <w:t xml:space="preserve">ой площади  состоялись </w:t>
      </w:r>
      <w:r w:rsidRPr="00BA4F7F">
        <w:rPr>
          <w:color w:val="333333"/>
          <w:shd w:val="clear" w:color="auto" w:fill="FFFFFF"/>
        </w:rPr>
        <w:t>спортивные соревнования «Веселые старты»</w:t>
      </w:r>
    </w:p>
    <w:p w:rsidR="00BA4F7F" w:rsidRDefault="00BA4F7F" w:rsidP="00BA4F7F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-самое массовое </w:t>
      </w:r>
      <w:r w:rsidRPr="00BA4F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мероприятие – Карнавал, прошедший под девизом «Культура – это наше все!»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котором приняли участия все подведомственные учреждения управления</w:t>
      </w:r>
    </w:p>
    <w:p w:rsidR="00C97E46" w:rsidRPr="00BA4F7F" w:rsidRDefault="00BA4F7F" w:rsidP="00BA4F7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45595" w:rsidRPr="00773643" w:rsidRDefault="004E529D" w:rsidP="00EA67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7364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Муниципальное</w:t>
      </w:r>
      <w:r w:rsidR="00EA67AF" w:rsidRPr="0077364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автономное учреждение «Молодёжный центр «Гелиос»</w:t>
      </w:r>
    </w:p>
    <w:p w:rsidR="00773643" w:rsidRDefault="00773643" w:rsidP="00EA67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0C33" w:rsidRPr="00AD0C33" w:rsidRDefault="00AD0C33" w:rsidP="009C76A8">
      <w:pPr>
        <w:spacing w:after="0" w:line="240" w:lineRule="auto"/>
        <w:ind w:firstLine="708"/>
        <w:contextualSpacing/>
        <w:jc w:val="both"/>
        <w:rPr>
          <w:rFonts w:ascii="Calibri" w:eastAsia="Calibri" w:hAnsi="Calibri"/>
        </w:rPr>
      </w:pPr>
      <w:r w:rsidRPr="00AD0C33">
        <w:rPr>
          <w:rFonts w:eastAsia="Calibri"/>
        </w:rPr>
        <w:t xml:space="preserve">На основании Постановления администрации города </w:t>
      </w:r>
      <w:proofErr w:type="spellStart"/>
      <w:r w:rsidRPr="00AD0C33">
        <w:rPr>
          <w:rFonts w:eastAsia="Calibri"/>
        </w:rPr>
        <w:t>Югорска</w:t>
      </w:r>
      <w:proofErr w:type="spellEnd"/>
      <w:r w:rsidRPr="00AD0C33">
        <w:rPr>
          <w:rFonts w:eastAsia="Calibri"/>
        </w:rPr>
        <w:t xml:space="preserve"> от 23.12.2013 № 4218</w:t>
      </w:r>
      <w:r>
        <w:rPr>
          <w:rFonts w:eastAsia="Calibri"/>
        </w:rPr>
        <w:t xml:space="preserve"> </w:t>
      </w:r>
      <w:r w:rsidRPr="00AD0C33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AD0C33">
        <w:rPr>
          <w:rFonts w:eastAsia="Calibri"/>
        </w:rPr>
        <w:t>О внесении изменений и дополнений в Устав муниципального автономного учреждения «Молодежная биржа труда «Гелиос» учреждение переименовано в муниципальное автономное учреждение «Молодежный центр «Гелиос».</w:t>
      </w:r>
    </w:p>
    <w:p w:rsidR="00AD0C33" w:rsidRPr="004E529D" w:rsidRDefault="00AD0C33" w:rsidP="004E529D">
      <w:pPr>
        <w:spacing w:after="0" w:line="240" w:lineRule="auto"/>
        <w:ind w:firstLine="709"/>
        <w:contextualSpacing/>
        <w:jc w:val="both"/>
        <w:rPr>
          <w:rFonts w:eastAsia="Calibri"/>
          <w:spacing w:val="6"/>
        </w:rPr>
      </w:pPr>
      <w:proofErr w:type="gramStart"/>
      <w:r w:rsidRPr="00AD0C33">
        <w:rPr>
          <w:rFonts w:eastAsia="Calibri"/>
          <w:spacing w:val="6"/>
        </w:rPr>
        <w:t xml:space="preserve">Первоначальная цель молодежного центра - </w:t>
      </w:r>
      <w:r w:rsidRPr="00AD0C33">
        <w:rPr>
          <w:rFonts w:eastAsia="Calibri"/>
          <w:color w:val="000000"/>
          <w:shd w:val="clear" w:color="auto" w:fill="FFFFFF"/>
        </w:rPr>
        <w:t>создание условий в сфере трудоустройства и занятости подростков и молодежи, содействие развитию молодежного предпринимательства</w:t>
      </w:r>
      <w:r w:rsidRPr="00AD0C33">
        <w:rPr>
          <w:rFonts w:eastAsia="Calibri"/>
          <w:spacing w:val="6"/>
        </w:rPr>
        <w:t>;   максимально-возможное трудоустройство молодежи 14-30 лет  в сфере оказания услуг и в области производства, обеспечения и обслуживания предприятий, организаций, населения</w:t>
      </w:r>
      <w:r w:rsidR="004E529D">
        <w:rPr>
          <w:rFonts w:eastAsia="Calibri"/>
          <w:color w:val="000000"/>
          <w:shd w:val="clear" w:color="auto" w:fill="FFFFFF"/>
        </w:rPr>
        <w:t xml:space="preserve">; </w:t>
      </w:r>
      <w:r w:rsidRPr="00AD0C33">
        <w:rPr>
          <w:rFonts w:eastAsia="Calibri"/>
          <w:color w:val="000000"/>
          <w:shd w:val="clear" w:color="auto" w:fill="FFFFFF"/>
        </w:rPr>
        <w:t>организация стажировки выпускников образовательных учреждений профессионального; создание квотированных рабочих мест для лиц с ограниченными возможностями совместно с социальными партнерами.</w:t>
      </w:r>
      <w:proofErr w:type="gramEnd"/>
    </w:p>
    <w:p w:rsidR="00EA67AF" w:rsidRDefault="00EA67AF" w:rsidP="00EA67AF">
      <w:pPr>
        <w:jc w:val="center"/>
        <w:rPr>
          <w:rFonts w:eastAsia="Times New Roman"/>
          <w:u w:val="single"/>
          <w:lang w:eastAsia="ru-RU"/>
        </w:rPr>
      </w:pPr>
    </w:p>
    <w:p w:rsidR="00EA67AF" w:rsidRDefault="000370E9" w:rsidP="0018632B">
      <w:pPr>
        <w:spacing w:after="0" w:line="240" w:lineRule="auto"/>
        <w:jc w:val="center"/>
        <w:rPr>
          <w:rFonts w:eastAsia="Times New Roman"/>
          <w:b/>
          <w:u w:val="single"/>
          <w:lang w:eastAsia="ru-RU"/>
        </w:rPr>
      </w:pPr>
      <w:r w:rsidRPr="00EB6C54">
        <w:rPr>
          <w:rFonts w:eastAsia="Times New Roman"/>
          <w:b/>
          <w:u w:val="single"/>
          <w:lang w:eastAsia="ru-RU"/>
        </w:rPr>
        <w:t xml:space="preserve">«Временное трудоустройство в городе </w:t>
      </w:r>
      <w:proofErr w:type="spellStart"/>
      <w:r w:rsidRPr="00EB6C54">
        <w:rPr>
          <w:rFonts w:eastAsia="Times New Roman"/>
          <w:b/>
          <w:u w:val="single"/>
          <w:lang w:eastAsia="ru-RU"/>
        </w:rPr>
        <w:t>Югорске</w:t>
      </w:r>
      <w:proofErr w:type="spellEnd"/>
      <w:r w:rsidRPr="00EB6C54">
        <w:rPr>
          <w:rFonts w:eastAsia="Times New Roman"/>
          <w:b/>
          <w:u w:val="single"/>
          <w:lang w:eastAsia="ru-RU"/>
        </w:rPr>
        <w:t>» (2)</w:t>
      </w:r>
    </w:p>
    <w:p w:rsidR="00405CCA" w:rsidRPr="00EB6C54" w:rsidRDefault="00405CCA" w:rsidP="0018632B">
      <w:pPr>
        <w:spacing w:after="0" w:line="240" w:lineRule="auto"/>
        <w:jc w:val="center"/>
        <w:rPr>
          <w:rFonts w:eastAsia="Times New Roman"/>
          <w:b/>
          <w:u w:val="single"/>
          <w:lang w:eastAsia="ru-RU"/>
        </w:rPr>
      </w:pPr>
    </w:p>
    <w:p w:rsidR="000370E9" w:rsidRPr="002D4697" w:rsidRDefault="000370E9" w:rsidP="0018632B">
      <w:pPr>
        <w:spacing w:after="0" w:line="240" w:lineRule="auto"/>
        <w:contextualSpacing/>
        <w:jc w:val="both"/>
        <w:rPr>
          <w:rFonts w:eastAsia="Calibri"/>
          <w:u w:val="single"/>
        </w:rPr>
      </w:pPr>
      <w:r w:rsidRPr="002D4697">
        <w:rPr>
          <w:rFonts w:eastAsia="Calibri"/>
          <w:u w:val="single"/>
        </w:rPr>
        <w:t>Основной задачей реализации  подпрограмм</w:t>
      </w:r>
      <w:r w:rsidR="00AD0C33" w:rsidRPr="002D4697">
        <w:rPr>
          <w:rFonts w:eastAsia="Calibri"/>
          <w:u w:val="single"/>
        </w:rPr>
        <w:t>ы 2</w:t>
      </w:r>
      <w:r w:rsidRPr="002D4697">
        <w:rPr>
          <w:rFonts w:eastAsia="Calibri"/>
          <w:u w:val="single"/>
        </w:rPr>
        <w:t xml:space="preserve"> является:</w:t>
      </w:r>
    </w:p>
    <w:p w:rsidR="00EB6C54" w:rsidRDefault="000370E9" w:rsidP="00EB6C54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-Создание условий для обеспечения безопасной и эффективной трудовой среды для подростков и молодежи.</w:t>
      </w:r>
    </w:p>
    <w:p w:rsidR="00EB6C54" w:rsidRPr="00EB6C54" w:rsidRDefault="00EB6C54" w:rsidP="00EB6C5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В III квартале 2014 года совместно с КУ «Югорский центр занятости населения» на временную работу было трудоустроено 184 человека по следующим направлениям:</w:t>
      </w:r>
    </w:p>
    <w:p w:rsidR="00BA4F7F" w:rsidRDefault="00BA4F7F" w:rsidP="00EB6C5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EB6C54" w:rsidRPr="00EB6C54">
        <w:rPr>
          <w:rFonts w:eastAsia="Times New Roman"/>
          <w:lang w:eastAsia="ru-RU"/>
        </w:rPr>
        <w:t xml:space="preserve">Организация временного трудоустройства несовершеннолетних граждан в возрасте от 14 до 18 лет – 159 человека. Все дети работают на 0,5 ставки рабочими по благоустройству населенных пунктов по 1,7 часов в день. </w:t>
      </w:r>
    </w:p>
    <w:p w:rsidR="00EB6C54" w:rsidRPr="00EB6C54" w:rsidRDefault="00BA4F7F" w:rsidP="00EB6C5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EB6C54" w:rsidRPr="00EB6C54">
        <w:rPr>
          <w:rFonts w:eastAsia="Times New Roman"/>
          <w:lang w:eastAsia="ru-RU"/>
        </w:rPr>
        <w:t xml:space="preserve">Организация занятости лиц, испытывающих трудности в поиске работы совместно с ЮГЦЗН – 4 человека. </w:t>
      </w:r>
    </w:p>
    <w:p w:rsidR="00EB6C54" w:rsidRPr="00EB6C54" w:rsidRDefault="00BA4F7F" w:rsidP="00EB6C5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B6C54" w:rsidRPr="00EB6C54">
        <w:rPr>
          <w:rFonts w:eastAsia="Times New Roman"/>
          <w:lang w:eastAsia="ru-RU"/>
        </w:rPr>
        <w:t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– 6 человека. Работа выпускников осуществлялась на предприятиях, в организациях</w:t>
      </w:r>
      <w:r>
        <w:rPr>
          <w:rFonts w:eastAsia="Times New Roman"/>
          <w:lang w:eastAsia="ru-RU"/>
        </w:rPr>
        <w:t xml:space="preserve"> и в учреждениях города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 w:rsidR="00EB6C54" w:rsidRPr="00EB6C54">
        <w:rPr>
          <w:rFonts w:eastAsia="Times New Roman"/>
          <w:lang w:eastAsia="ru-RU"/>
        </w:rPr>
        <w:t>.</w:t>
      </w:r>
    </w:p>
    <w:p w:rsidR="00EB6C54" w:rsidRPr="00EB6C54" w:rsidRDefault="00BA4F7F" w:rsidP="00EB6C5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EB6C54" w:rsidRPr="00EB6C54">
        <w:rPr>
          <w:rFonts w:eastAsia="Times New Roman"/>
          <w:lang w:eastAsia="ru-RU"/>
        </w:rPr>
        <w:t>Организация оплачиваемых общественных работ – 15 человек. Люди работают на полную ставку по трудовому договору на 2 месяца. Заработная плата рабочего составляет 12 218,80 рублей.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100 % временных работников прошли при трудоустройстве медосмотры.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 xml:space="preserve">       Из числа временных трудоустроенных несовершеннолетних были сформированы </w:t>
      </w:r>
      <w:r>
        <w:rPr>
          <w:rFonts w:eastAsia="Times New Roman"/>
          <w:lang w:eastAsia="ru-RU"/>
        </w:rPr>
        <w:t xml:space="preserve">               </w:t>
      </w:r>
      <w:r w:rsidRPr="00EB6C54">
        <w:rPr>
          <w:rFonts w:eastAsia="Times New Roman"/>
          <w:u w:val="single"/>
          <w:lang w:eastAsia="ru-RU"/>
        </w:rPr>
        <w:t>7 Молодежных трудовых отрядов</w:t>
      </w:r>
      <w:r w:rsidRPr="00EB6C54">
        <w:rPr>
          <w:rFonts w:eastAsia="Times New Roman"/>
          <w:lang w:eastAsia="ru-RU"/>
        </w:rPr>
        <w:t xml:space="preserve"> (МТО). За каждым отрядом закреплен мастер, который отвечает за состояние своих объектов. </w:t>
      </w:r>
    </w:p>
    <w:p w:rsidR="00EB6C54" w:rsidRPr="00EB6C54" w:rsidRDefault="00EB6C54" w:rsidP="00EB6C54">
      <w:pPr>
        <w:spacing w:after="0" w:line="240" w:lineRule="auto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lastRenderedPageBreak/>
        <w:t xml:space="preserve">          МТО «Дорожник» - выполняет уборку следующих бесхозных территорий: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1.</w:t>
      </w:r>
      <w:r w:rsidRPr="00EB6C54">
        <w:rPr>
          <w:rFonts w:eastAsia="Times New Roman"/>
          <w:lang w:eastAsia="ru-RU"/>
        </w:rPr>
        <w:tab/>
        <w:t>Прилегающая территория к</w:t>
      </w:r>
      <w:proofErr w:type="gramStart"/>
      <w:r w:rsidRPr="00EB6C54">
        <w:rPr>
          <w:rFonts w:eastAsia="Times New Roman"/>
          <w:lang w:eastAsia="ru-RU"/>
        </w:rPr>
        <w:t xml:space="preserve"> Ж</w:t>
      </w:r>
      <w:proofErr w:type="gramEnd"/>
      <w:r w:rsidRPr="00EB6C54">
        <w:rPr>
          <w:rFonts w:eastAsia="Times New Roman"/>
          <w:lang w:eastAsia="ru-RU"/>
        </w:rPr>
        <w:t>/д вокзалу (от ж/д вокзала до рынка, от ж/д вокзала до ул. Ленина, автостоянка со стороны перрона).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EB6C54">
        <w:rPr>
          <w:rFonts w:eastAsia="Times New Roman"/>
          <w:lang w:eastAsia="ru-RU"/>
        </w:rPr>
        <w:t>2.</w:t>
      </w:r>
      <w:r w:rsidRPr="00EB6C54">
        <w:rPr>
          <w:rFonts w:eastAsia="Times New Roman"/>
          <w:lang w:eastAsia="ru-RU"/>
        </w:rPr>
        <w:tab/>
        <w:t>ул. Ленина (прилегающие территории от Храма до ул. Мира, включая территорию главпочтамта, ул. Спортивная – ул. Попова</w:t>
      </w:r>
      <w:proofErr w:type="gramEnd"/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3.</w:t>
      </w:r>
      <w:r w:rsidRPr="00EB6C54">
        <w:rPr>
          <w:rFonts w:eastAsia="Times New Roman"/>
          <w:lang w:eastAsia="ru-RU"/>
        </w:rPr>
        <w:tab/>
        <w:t>ул. Железнодорожная (ж/д переезд 178 км – ул. Торговая – прилегающая территория Хлебозавода).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4.</w:t>
      </w:r>
      <w:r w:rsidRPr="00EB6C54">
        <w:rPr>
          <w:rFonts w:eastAsia="Times New Roman"/>
          <w:lang w:eastAsia="ru-RU"/>
        </w:rPr>
        <w:tab/>
        <w:t>Вокруг бывшего здания администрации (между Механизаторов и городской аптекой).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5.</w:t>
      </w:r>
      <w:r w:rsidRPr="00EB6C54">
        <w:rPr>
          <w:rFonts w:eastAsia="Times New Roman"/>
          <w:lang w:eastAsia="ru-RU"/>
        </w:rPr>
        <w:tab/>
        <w:t>ул. Лесозаготовителей (территория после сноса).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 xml:space="preserve">          МТО «Строитель» - выполняет текущий и мелкий ремонт, уборку территорий вокруг городских остановочных комплексов по г. </w:t>
      </w:r>
      <w:proofErr w:type="spellStart"/>
      <w:r w:rsidRPr="00EB6C54">
        <w:rPr>
          <w:rFonts w:eastAsia="Times New Roman"/>
          <w:lang w:eastAsia="ru-RU"/>
        </w:rPr>
        <w:t>Югорску</w:t>
      </w:r>
      <w:proofErr w:type="spellEnd"/>
      <w:r w:rsidRPr="00EB6C54">
        <w:rPr>
          <w:rFonts w:eastAsia="Times New Roman"/>
          <w:lang w:eastAsia="ru-RU"/>
        </w:rPr>
        <w:t xml:space="preserve"> и остановок на Зеленой зоне.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 xml:space="preserve">          МТО «Лесовик» - производит уборку мусора на территории лесопарковой зоны, по, Гастелло 15 (лесок перед гостиницей Кедр), лесной массив в границах ул. Газовиков – </w:t>
      </w:r>
      <w:proofErr w:type="spellStart"/>
      <w:r w:rsidRPr="00EB6C54">
        <w:rPr>
          <w:rFonts w:eastAsia="Times New Roman"/>
          <w:lang w:eastAsia="ru-RU"/>
        </w:rPr>
        <w:t>Арантурская</w:t>
      </w:r>
      <w:proofErr w:type="spellEnd"/>
      <w:r w:rsidRPr="00EB6C54">
        <w:rPr>
          <w:rFonts w:eastAsia="Times New Roman"/>
          <w:lang w:eastAsia="ru-RU"/>
        </w:rPr>
        <w:t xml:space="preserve">, лесной массив по ул. Менделеева до магазина «Гермес», ул. Мира 57-63 (лесок), переулок Северный, от кольца ул. </w:t>
      </w:r>
      <w:proofErr w:type="spellStart"/>
      <w:r w:rsidRPr="00EB6C54">
        <w:rPr>
          <w:rFonts w:eastAsia="Times New Roman"/>
          <w:lang w:eastAsia="ru-RU"/>
        </w:rPr>
        <w:t>Агиришская</w:t>
      </w:r>
      <w:proofErr w:type="spellEnd"/>
      <w:r w:rsidRPr="00EB6C54">
        <w:rPr>
          <w:rFonts w:eastAsia="Times New Roman"/>
          <w:lang w:eastAsia="ru-RU"/>
        </w:rPr>
        <w:t xml:space="preserve"> до 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 xml:space="preserve">          МТО «Губернатора» - курьерская работа, вожатые в лагерях дневного пребывания, благоустройство города.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 xml:space="preserve">          МТО «Галактика» - занимается благоустройством территории городского сквера: уборкой мусора, закреплена уборка следующих бесхозных территорий: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1.</w:t>
      </w:r>
      <w:r w:rsidRPr="00EB6C54">
        <w:rPr>
          <w:rFonts w:eastAsia="Times New Roman"/>
          <w:lang w:eastAsia="ru-RU"/>
        </w:rPr>
        <w:tab/>
        <w:t xml:space="preserve">Пустырь по ул. Толстого 12, пустырь ул. Толстого 16 – </w:t>
      </w:r>
      <w:proofErr w:type="gramStart"/>
      <w:r w:rsidRPr="00EB6C54">
        <w:rPr>
          <w:rFonts w:eastAsia="Times New Roman"/>
          <w:lang w:eastAsia="ru-RU"/>
        </w:rPr>
        <w:t>Студенческая</w:t>
      </w:r>
      <w:proofErr w:type="gramEnd"/>
      <w:r w:rsidRPr="00EB6C54">
        <w:rPr>
          <w:rFonts w:eastAsia="Times New Roman"/>
          <w:lang w:eastAsia="ru-RU"/>
        </w:rPr>
        <w:t xml:space="preserve"> (в районе кольца).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2.</w:t>
      </w:r>
      <w:r w:rsidRPr="00EB6C54">
        <w:rPr>
          <w:rFonts w:eastAsia="Times New Roman"/>
          <w:lang w:eastAsia="ru-RU"/>
        </w:rPr>
        <w:tab/>
        <w:t xml:space="preserve">  ул. Строителей от ул. Ленина до ул. Кирова.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3.</w:t>
      </w:r>
      <w:r w:rsidRPr="00EB6C54">
        <w:rPr>
          <w:rFonts w:eastAsia="Times New Roman"/>
          <w:lang w:eastAsia="ru-RU"/>
        </w:rPr>
        <w:tab/>
        <w:t xml:space="preserve">  ул. Газовиков 1,2,4,6 (незакрепленная территория вдоль проезжей части дороги).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4.</w:t>
      </w:r>
      <w:r w:rsidRPr="00EB6C54">
        <w:rPr>
          <w:rFonts w:eastAsia="Times New Roman"/>
          <w:lang w:eastAsia="ru-RU"/>
        </w:rPr>
        <w:tab/>
        <w:t xml:space="preserve">  Транспортная развязка (территория между транспортной развязкой и ж/д переездом). 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 xml:space="preserve">          </w:t>
      </w:r>
      <w:proofErr w:type="gramStart"/>
      <w:r w:rsidRPr="00EB6C54">
        <w:rPr>
          <w:rFonts w:eastAsia="Times New Roman"/>
          <w:lang w:eastAsia="ru-RU"/>
        </w:rPr>
        <w:t>МТО «Эколог» - сбор макулатуры у населения города, МБУ «Центральная библиотечная система», ОАО «</w:t>
      </w:r>
      <w:proofErr w:type="spellStart"/>
      <w:r w:rsidRPr="00EB6C54">
        <w:rPr>
          <w:rFonts w:eastAsia="Times New Roman"/>
          <w:lang w:eastAsia="ru-RU"/>
        </w:rPr>
        <w:t>ГазпромБанк</w:t>
      </w:r>
      <w:proofErr w:type="spellEnd"/>
      <w:r w:rsidRPr="00EB6C54">
        <w:rPr>
          <w:rFonts w:eastAsia="Times New Roman"/>
          <w:lang w:eastAsia="ru-RU"/>
        </w:rPr>
        <w:t xml:space="preserve">», Управление «ГТЮ», ОАО «Ханты-Мансийский банк», ОАО «Сбербанк», МУ «Музей истории и этнографии», ОАО «Служба заказчика», Администрация г. </w:t>
      </w:r>
      <w:proofErr w:type="spellStart"/>
      <w:r w:rsidRPr="00EB6C54">
        <w:rPr>
          <w:rFonts w:eastAsia="Times New Roman"/>
          <w:lang w:eastAsia="ru-RU"/>
        </w:rPr>
        <w:t>Югорска</w:t>
      </w:r>
      <w:proofErr w:type="spellEnd"/>
      <w:r w:rsidRPr="00EB6C54">
        <w:rPr>
          <w:rFonts w:eastAsia="Times New Roman"/>
          <w:lang w:eastAsia="ru-RU"/>
        </w:rPr>
        <w:t xml:space="preserve">, Методический центр, ГОВД г. </w:t>
      </w:r>
      <w:proofErr w:type="spellStart"/>
      <w:r w:rsidRPr="00EB6C54">
        <w:rPr>
          <w:rFonts w:eastAsia="Times New Roman"/>
          <w:lang w:eastAsia="ru-RU"/>
        </w:rPr>
        <w:t>Югорска</w:t>
      </w:r>
      <w:proofErr w:type="spellEnd"/>
      <w:r w:rsidRPr="00EB6C54">
        <w:rPr>
          <w:rFonts w:eastAsia="Times New Roman"/>
          <w:lang w:eastAsia="ru-RU"/>
        </w:rPr>
        <w:t>, МАУ МЦ «Гелиос», Межрайонная инспекция Федеральной налоговой службы, типография г. Советский, подразделения «ГТЮ», озеленение города, уборка следующих бесхозных территорий:</w:t>
      </w:r>
      <w:proofErr w:type="gramEnd"/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1.</w:t>
      </w:r>
      <w:r w:rsidRPr="00EB6C54">
        <w:rPr>
          <w:rFonts w:eastAsia="Times New Roman"/>
          <w:lang w:eastAsia="ru-RU"/>
        </w:rPr>
        <w:tab/>
        <w:t>Территория за «Газпромбанком».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2.</w:t>
      </w:r>
      <w:r w:rsidRPr="00EB6C54">
        <w:rPr>
          <w:rFonts w:eastAsia="Times New Roman"/>
          <w:lang w:eastAsia="ru-RU"/>
        </w:rPr>
        <w:tab/>
        <w:t>От ИКТЦ «Норд» до городского пруда.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3.</w:t>
      </w:r>
      <w:r w:rsidRPr="00EB6C54">
        <w:rPr>
          <w:rFonts w:eastAsia="Times New Roman"/>
          <w:lang w:eastAsia="ru-RU"/>
        </w:rPr>
        <w:tab/>
        <w:t xml:space="preserve">От д. № 2, до д. № 12 по ул. Толстого и от мемориала </w:t>
      </w:r>
      <w:proofErr w:type="gramStart"/>
      <w:r w:rsidRPr="00EB6C54">
        <w:rPr>
          <w:rFonts w:eastAsia="Times New Roman"/>
          <w:lang w:eastAsia="ru-RU"/>
        </w:rPr>
        <w:t>до ж</w:t>
      </w:r>
      <w:proofErr w:type="gramEnd"/>
      <w:r w:rsidRPr="00EB6C54">
        <w:rPr>
          <w:rFonts w:eastAsia="Times New Roman"/>
          <w:lang w:eastAsia="ru-RU"/>
        </w:rPr>
        <w:t>/д переезда.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4.</w:t>
      </w:r>
      <w:r w:rsidRPr="00EB6C54">
        <w:rPr>
          <w:rFonts w:eastAsia="Times New Roman"/>
          <w:lang w:eastAsia="ru-RU"/>
        </w:rPr>
        <w:tab/>
        <w:t>ул. Лесная д. № 1-7, до ул. Студенческая д. № 16, д. № 18.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5.</w:t>
      </w:r>
      <w:r w:rsidRPr="00EB6C54">
        <w:rPr>
          <w:rFonts w:eastAsia="Times New Roman"/>
          <w:lang w:eastAsia="ru-RU"/>
        </w:rPr>
        <w:tab/>
        <w:t>ул. Кирова от АВП, до ул. Мира.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6.</w:t>
      </w:r>
      <w:r w:rsidRPr="00EB6C54">
        <w:rPr>
          <w:rFonts w:eastAsia="Times New Roman"/>
          <w:lang w:eastAsia="ru-RU"/>
        </w:rPr>
        <w:tab/>
        <w:t>ул. Ленина от ул. Лесозаготовителей, до ул. Строителей.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 xml:space="preserve">          МТО «Мэра» - занимается благоустройством территории города, уборкой следующих бесхозных территории: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1.</w:t>
      </w:r>
      <w:r w:rsidRPr="00EB6C54">
        <w:rPr>
          <w:rFonts w:eastAsia="Times New Roman"/>
          <w:lang w:eastAsia="ru-RU"/>
        </w:rPr>
        <w:tab/>
        <w:t>ул. Толстого (кольцевое движение).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2.</w:t>
      </w:r>
      <w:r w:rsidRPr="00EB6C54">
        <w:rPr>
          <w:rFonts w:eastAsia="Times New Roman"/>
          <w:lang w:eastAsia="ru-RU"/>
        </w:rPr>
        <w:tab/>
        <w:t>ул. Свердлова д. № 8, д. № 10 – пустырь у школы.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3.</w:t>
      </w:r>
      <w:r w:rsidRPr="00EB6C54">
        <w:rPr>
          <w:rFonts w:eastAsia="Times New Roman"/>
          <w:lang w:eastAsia="ru-RU"/>
        </w:rPr>
        <w:tab/>
        <w:t xml:space="preserve">ул. </w:t>
      </w:r>
      <w:proofErr w:type="gramStart"/>
      <w:r w:rsidRPr="00EB6C54">
        <w:rPr>
          <w:rFonts w:eastAsia="Times New Roman"/>
          <w:lang w:eastAsia="ru-RU"/>
        </w:rPr>
        <w:t>Садовая</w:t>
      </w:r>
      <w:proofErr w:type="gramEnd"/>
      <w:r w:rsidRPr="00EB6C54">
        <w:rPr>
          <w:rFonts w:eastAsia="Times New Roman"/>
          <w:lang w:eastAsia="ru-RU"/>
        </w:rPr>
        <w:t xml:space="preserve"> д. 3 «А» - пустырь у школы.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4.</w:t>
      </w:r>
      <w:r w:rsidRPr="00EB6C54">
        <w:rPr>
          <w:rFonts w:eastAsia="Times New Roman"/>
          <w:lang w:eastAsia="ru-RU"/>
        </w:rPr>
        <w:tab/>
        <w:t>ул. Декабристов (территория между дорогами с 2-х и 1-м движением, с торцов жилых домов № 6 - № 2, вдоль тротуарной дорожки).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5.</w:t>
      </w:r>
      <w:r w:rsidRPr="00EB6C54">
        <w:rPr>
          <w:rFonts w:eastAsia="Times New Roman"/>
          <w:lang w:eastAsia="ru-RU"/>
        </w:rPr>
        <w:tab/>
        <w:t>Территория вокруг 2-го переезда (179 км).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6.</w:t>
      </w:r>
      <w:r w:rsidRPr="00EB6C54">
        <w:rPr>
          <w:rFonts w:eastAsia="Times New Roman"/>
          <w:lang w:eastAsia="ru-RU"/>
        </w:rPr>
        <w:tab/>
        <w:t>ул. Лермонтова (вдоль линии передач).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7.</w:t>
      </w:r>
      <w:r w:rsidRPr="00EB6C54">
        <w:rPr>
          <w:rFonts w:eastAsia="Times New Roman"/>
          <w:lang w:eastAsia="ru-RU"/>
        </w:rPr>
        <w:tab/>
        <w:t>ул. Мира д. № 3, д. № 4, ул. Железнодорожная д. № 17.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8.</w:t>
      </w:r>
      <w:r w:rsidRPr="00EB6C54">
        <w:rPr>
          <w:rFonts w:eastAsia="Times New Roman"/>
          <w:lang w:eastAsia="ru-RU"/>
        </w:rPr>
        <w:tab/>
        <w:t xml:space="preserve">ул. </w:t>
      </w:r>
      <w:proofErr w:type="gramStart"/>
      <w:r w:rsidRPr="00EB6C54">
        <w:rPr>
          <w:rFonts w:eastAsia="Times New Roman"/>
          <w:lang w:eastAsia="ru-RU"/>
        </w:rPr>
        <w:t>Студенческая</w:t>
      </w:r>
      <w:proofErr w:type="gramEnd"/>
      <w:r w:rsidRPr="00EB6C54">
        <w:rPr>
          <w:rFonts w:eastAsia="Times New Roman"/>
          <w:lang w:eastAsia="ru-RU"/>
        </w:rPr>
        <w:t xml:space="preserve"> д. № 18, р-н недостроенного дома.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9.</w:t>
      </w:r>
      <w:r w:rsidRPr="00EB6C54">
        <w:rPr>
          <w:rFonts w:eastAsia="Times New Roman"/>
          <w:lang w:eastAsia="ru-RU"/>
        </w:rPr>
        <w:tab/>
        <w:t xml:space="preserve">Также оказание адресной помощи ветеранам ВОВ, ветеранам тыла и труда, выполняет работы по заявкам предприятий и организаций г. </w:t>
      </w:r>
      <w:proofErr w:type="spellStart"/>
      <w:r w:rsidRPr="00EB6C54">
        <w:rPr>
          <w:rFonts w:eastAsia="Times New Roman"/>
          <w:lang w:eastAsia="ru-RU"/>
        </w:rPr>
        <w:t>Югорска</w:t>
      </w:r>
      <w:proofErr w:type="spellEnd"/>
      <w:r w:rsidRPr="00EB6C54">
        <w:rPr>
          <w:rFonts w:eastAsia="Times New Roman"/>
          <w:lang w:eastAsia="ru-RU"/>
        </w:rPr>
        <w:t>.</w:t>
      </w:r>
    </w:p>
    <w:p w:rsidR="00EB6C54" w:rsidRPr="00EB6C54" w:rsidRDefault="00EB6C54" w:rsidP="00BA4F7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 xml:space="preserve">Информация по предоставляемой услуге, перечень документов, необходимых для трудоустройства, размещаются на официальном </w:t>
      </w:r>
      <w:r>
        <w:rPr>
          <w:rFonts w:eastAsia="Times New Roman"/>
          <w:lang w:eastAsia="ru-RU"/>
        </w:rPr>
        <w:t>сайте учреждения mbt-helios.ru.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 xml:space="preserve">Так же молодежным агентством в III квартале 2014 года организована занятость лиц, направленных ОМВД по городу </w:t>
      </w:r>
      <w:proofErr w:type="spellStart"/>
      <w:r w:rsidRPr="00EB6C54">
        <w:rPr>
          <w:rFonts w:eastAsia="Times New Roman"/>
          <w:lang w:eastAsia="ru-RU"/>
        </w:rPr>
        <w:t>Югорску</w:t>
      </w:r>
      <w:proofErr w:type="spellEnd"/>
      <w:r w:rsidRPr="00EB6C54">
        <w:rPr>
          <w:rFonts w:eastAsia="Times New Roman"/>
          <w:lang w:eastAsia="ru-RU"/>
        </w:rPr>
        <w:t>, уголовно – исполнительной инспекцией – 4 человека. Данные лица устроены рабочими по благоустройству города.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lastRenderedPageBreak/>
        <w:t>Молодежное агентство – это основа учреждения. На базе агентства апробируются самые передовые инновационные проекты. С 2008 года агентство создает рабочие места для лиц с ограниченными возможностями совместно с социальными партнерами. В начале 2014 года совместно с КУ «Югорский центр занятости населения» было дооснащено 2 рабочих места для инвалидов на общую сумму 138 600 рублей.</w:t>
      </w:r>
    </w:p>
    <w:p w:rsidR="00EB6C54" w:rsidRPr="00EB6C54" w:rsidRDefault="00EB6C54" w:rsidP="00EB6C54">
      <w:pPr>
        <w:spacing w:after="0" w:line="240" w:lineRule="auto"/>
        <w:jc w:val="both"/>
        <w:rPr>
          <w:rFonts w:eastAsia="Times New Roman"/>
          <w:lang w:eastAsia="ru-RU"/>
        </w:rPr>
      </w:pPr>
      <w:r w:rsidRPr="00EB6C54">
        <w:rPr>
          <w:rFonts w:eastAsia="Times New Roman"/>
          <w:lang w:eastAsia="ru-RU"/>
        </w:rPr>
        <w:t>Так же с начала года были перезаклю</w:t>
      </w:r>
      <w:r w:rsidR="00653106">
        <w:rPr>
          <w:rFonts w:eastAsia="Times New Roman"/>
          <w:lang w:eastAsia="ru-RU"/>
        </w:rPr>
        <w:t>чены, продлены договоры на</w:t>
      </w:r>
      <w:r w:rsidRPr="00EB6C54">
        <w:rPr>
          <w:rFonts w:eastAsia="Times New Roman"/>
          <w:lang w:eastAsia="ru-RU"/>
        </w:rPr>
        <w:t xml:space="preserve"> организацию 37 квотированных рабочих мест для лиц с ограниченными возможностями совместно с учреждениями города, трудоустроено </w:t>
      </w:r>
      <w:proofErr w:type="gramStart"/>
      <w:r w:rsidRPr="00EB6C54">
        <w:rPr>
          <w:rFonts w:eastAsia="Times New Roman"/>
          <w:lang w:eastAsia="ru-RU"/>
        </w:rPr>
        <w:t>на конец</w:t>
      </w:r>
      <w:proofErr w:type="gramEnd"/>
      <w:r w:rsidRPr="00EB6C54">
        <w:rPr>
          <w:rFonts w:eastAsia="Times New Roman"/>
          <w:lang w:eastAsia="ru-RU"/>
        </w:rPr>
        <w:t xml:space="preserve"> III</w:t>
      </w:r>
      <w:r w:rsidR="00653106">
        <w:rPr>
          <w:rFonts w:eastAsia="Times New Roman"/>
          <w:lang w:eastAsia="ru-RU"/>
        </w:rPr>
        <w:t xml:space="preserve"> квартала 2014 года 35 человек.</w:t>
      </w:r>
    </w:p>
    <w:p w:rsidR="000E71BE" w:rsidRDefault="000E71BE" w:rsidP="00653106">
      <w:pPr>
        <w:spacing w:after="0" w:line="240" w:lineRule="auto"/>
        <w:contextualSpacing/>
        <w:jc w:val="both"/>
        <w:rPr>
          <w:rFonts w:eastAsia="Calibri"/>
        </w:rPr>
      </w:pPr>
    </w:p>
    <w:p w:rsidR="000E71BE" w:rsidRDefault="000E71BE" w:rsidP="00405CCA">
      <w:pPr>
        <w:spacing w:after="0" w:line="240" w:lineRule="auto"/>
        <w:ind w:firstLine="709"/>
        <w:contextualSpacing/>
        <w:jc w:val="center"/>
        <w:rPr>
          <w:rFonts w:eastAsia="Calibri"/>
          <w:bCs/>
          <w:u w:val="single"/>
        </w:rPr>
      </w:pPr>
      <w:r w:rsidRPr="00AD0C33">
        <w:rPr>
          <w:rFonts w:eastAsia="Calibri"/>
          <w:bCs/>
          <w:u w:val="single"/>
        </w:rPr>
        <w:t>Деятельность цехов</w:t>
      </w:r>
    </w:p>
    <w:p w:rsidR="00773643" w:rsidRPr="00405CCA" w:rsidRDefault="00773643" w:rsidP="00405CCA">
      <w:pPr>
        <w:spacing w:after="0" w:line="240" w:lineRule="auto"/>
        <w:ind w:firstLine="709"/>
        <w:contextualSpacing/>
        <w:jc w:val="center"/>
        <w:rPr>
          <w:rFonts w:eastAsia="Calibri"/>
          <w:bCs/>
          <w:u w:val="single"/>
        </w:rPr>
      </w:pP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0E71BE">
        <w:rPr>
          <w:rFonts w:eastAsia="Calibri"/>
        </w:rPr>
        <w:t>Продукция изготавливается следующими цехами:</w:t>
      </w:r>
    </w:p>
    <w:p w:rsidR="000E71BE" w:rsidRPr="000E71BE" w:rsidRDefault="000E71BE" w:rsidP="000E71BE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E71BE">
        <w:rPr>
          <w:rFonts w:eastAsia="Calibri"/>
          <w:b/>
          <w:bCs/>
        </w:rPr>
        <w:t>Цех полиграфии.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rPr>
          <w:rFonts w:eastAsia="Calibri"/>
          <w:color w:val="000000"/>
        </w:rPr>
      </w:pPr>
      <w:r w:rsidRPr="000E71BE">
        <w:rPr>
          <w:rFonts w:eastAsia="Calibri"/>
          <w:color w:val="000000"/>
        </w:rPr>
        <w:t xml:space="preserve">Цех создан в 2002 году. Первое в городе специализированное производство, организованно администрацией города </w:t>
      </w:r>
      <w:proofErr w:type="spellStart"/>
      <w:r w:rsidRPr="000E71BE">
        <w:rPr>
          <w:rFonts w:eastAsia="Calibri"/>
          <w:color w:val="000000"/>
        </w:rPr>
        <w:t>Югорска</w:t>
      </w:r>
      <w:proofErr w:type="spellEnd"/>
      <w:r w:rsidRPr="000E71BE">
        <w:rPr>
          <w:rFonts w:eastAsia="Calibri"/>
          <w:color w:val="000000"/>
        </w:rPr>
        <w:t xml:space="preserve">, городским центром занятости населения и Молодежной биржей труда в рамках городской программы по созданию рабочих мест для молодежи и подростков. Помимо производственных функций цех полиграфии комплексно решает ряд задач социальной направленности. Это поддержка молодежи из малоимущих, неполных семей, лиц с ограниченными возможностями, воспитание в трудовом коллективе ответственности, чувства долга, взаимовыручки, освоение современных технологий полиграфического производства, графических программ. 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0E71BE">
        <w:rPr>
          <w:rFonts w:eastAsia="Calibri"/>
          <w:bCs/>
        </w:rPr>
        <w:t xml:space="preserve">Всего выполнено 217 заказов на сумму 346,6 </w:t>
      </w:r>
      <w:proofErr w:type="spellStart"/>
      <w:r w:rsidRPr="000E71BE">
        <w:rPr>
          <w:rFonts w:eastAsia="Calibri"/>
          <w:bCs/>
        </w:rPr>
        <w:t>тыс</w:t>
      </w:r>
      <w:proofErr w:type="gramStart"/>
      <w:r w:rsidRPr="000E71BE">
        <w:rPr>
          <w:rFonts w:eastAsia="Calibri"/>
          <w:bCs/>
        </w:rPr>
        <w:t>.р</w:t>
      </w:r>
      <w:proofErr w:type="gramEnd"/>
      <w:r w:rsidRPr="000E71BE">
        <w:rPr>
          <w:rFonts w:eastAsia="Calibri"/>
          <w:bCs/>
        </w:rPr>
        <w:t>уб</w:t>
      </w:r>
      <w:proofErr w:type="spellEnd"/>
      <w:r w:rsidRPr="000E71BE">
        <w:rPr>
          <w:rFonts w:eastAsia="Calibri"/>
          <w:bCs/>
        </w:rPr>
        <w:t xml:space="preserve">. За </w:t>
      </w:r>
      <w:r w:rsidRPr="000E71BE">
        <w:rPr>
          <w:rFonts w:eastAsia="Calibri"/>
          <w:bCs/>
          <w:lang w:val="en-US"/>
        </w:rPr>
        <w:t>III</w:t>
      </w:r>
      <w:r w:rsidRPr="000E71BE">
        <w:rPr>
          <w:rFonts w:eastAsia="Calibri"/>
          <w:bCs/>
        </w:rPr>
        <w:t xml:space="preserve"> квартал 2014 года цех перевыполнил план по заявкам, но при этом недовыполнил план по полученным доходам на 12,4 тыс. рублей. </w:t>
      </w:r>
    </w:p>
    <w:p w:rsidR="000E71BE" w:rsidRPr="000E71BE" w:rsidRDefault="000E71BE" w:rsidP="000E71BE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E71BE">
        <w:rPr>
          <w:rFonts w:eastAsia="Calibri"/>
          <w:b/>
          <w:bCs/>
        </w:rPr>
        <w:t xml:space="preserve">Цех </w:t>
      </w:r>
      <w:proofErr w:type="spellStart"/>
      <w:r w:rsidRPr="000E71BE">
        <w:rPr>
          <w:rFonts w:eastAsia="Calibri"/>
          <w:b/>
          <w:bCs/>
        </w:rPr>
        <w:t>шелкографии</w:t>
      </w:r>
      <w:proofErr w:type="spellEnd"/>
      <w:r w:rsidRPr="000E71BE">
        <w:rPr>
          <w:rFonts w:eastAsia="Calibri"/>
          <w:b/>
          <w:bCs/>
        </w:rPr>
        <w:t>.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t xml:space="preserve">Цех </w:t>
      </w:r>
      <w:proofErr w:type="spellStart"/>
      <w:r w:rsidRPr="000E71BE">
        <w:rPr>
          <w:rFonts w:eastAsia="Times New Roman"/>
          <w:color w:val="000000"/>
          <w:lang w:eastAsia="ru-RU"/>
        </w:rPr>
        <w:t>шелкографии</w:t>
      </w:r>
      <w:proofErr w:type="spellEnd"/>
      <w:r w:rsidRPr="000E71BE">
        <w:rPr>
          <w:rFonts w:eastAsia="Times New Roman"/>
          <w:color w:val="000000"/>
          <w:lang w:eastAsia="ru-RU"/>
        </w:rPr>
        <w:t xml:space="preserve"> основан в 2000 году. Цех оснащен современным импортным оборудованием. Главным достоинством, которого, является высокое качество нанесения рисунка на различные виды тканей. В работе производства используется краски, имеющие сертификат соответствия санитарно-гигиеническим нормам. Производимая продукция цеха – это нанесение полноцветных изображений на любые виды тканей (футболки, майки, бейсболки, флаги, ленты, </w:t>
      </w:r>
      <w:proofErr w:type="spellStart"/>
      <w:r w:rsidRPr="000E71BE">
        <w:rPr>
          <w:rFonts w:eastAsia="Times New Roman"/>
          <w:color w:val="000000"/>
          <w:lang w:eastAsia="ru-RU"/>
        </w:rPr>
        <w:t>банданы</w:t>
      </w:r>
      <w:proofErr w:type="spellEnd"/>
      <w:r w:rsidRPr="000E71BE">
        <w:rPr>
          <w:rFonts w:eastAsia="Times New Roman"/>
          <w:color w:val="000000"/>
          <w:lang w:eastAsia="ru-RU"/>
        </w:rPr>
        <w:t xml:space="preserve">, растяжки, вымпелы, спортивную форму и многое другое);- на кружки;- изготовление штампов и печатей;- изготовление светящихся поверхностей для знаков пожарной безопасности и планов эвакуации. 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t>Учреждение выполняет заказы различных предприятий и организаций города, а также городов и районов нашего округа. Интересная работа позволяет привлечь большое количество молодежи.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0E71BE">
        <w:rPr>
          <w:rFonts w:eastAsia="Calibri"/>
        </w:rPr>
        <w:t xml:space="preserve">Всего выполнено 85 заказов на сумму 218 </w:t>
      </w:r>
      <w:proofErr w:type="spellStart"/>
      <w:r w:rsidRPr="000E71BE">
        <w:rPr>
          <w:rFonts w:eastAsia="Calibri"/>
        </w:rPr>
        <w:t>тыс</w:t>
      </w:r>
      <w:proofErr w:type="gramStart"/>
      <w:r w:rsidRPr="000E71BE">
        <w:rPr>
          <w:rFonts w:eastAsia="Calibri"/>
        </w:rPr>
        <w:t>.р</w:t>
      </w:r>
      <w:proofErr w:type="gramEnd"/>
      <w:r w:rsidRPr="000E71BE">
        <w:rPr>
          <w:rFonts w:eastAsia="Calibri"/>
        </w:rPr>
        <w:t>уб</w:t>
      </w:r>
      <w:proofErr w:type="spellEnd"/>
      <w:r w:rsidRPr="000E71BE">
        <w:rPr>
          <w:rFonts w:eastAsia="Calibri"/>
        </w:rPr>
        <w:t xml:space="preserve">. </w:t>
      </w:r>
      <w:r w:rsidRPr="000E71BE">
        <w:rPr>
          <w:rFonts w:eastAsia="Calibri"/>
          <w:bCs/>
        </w:rPr>
        <w:t xml:space="preserve">За </w:t>
      </w:r>
      <w:r w:rsidRPr="000E71BE">
        <w:rPr>
          <w:rFonts w:eastAsia="Calibri"/>
          <w:bCs/>
          <w:lang w:val="en-US"/>
        </w:rPr>
        <w:t>III</w:t>
      </w:r>
      <w:r w:rsidRPr="000E71BE">
        <w:rPr>
          <w:rFonts w:eastAsia="Calibri"/>
          <w:bCs/>
        </w:rPr>
        <w:t xml:space="preserve"> квартал 2014 года цех не выполнил план по заявкам на 20%, план по полученным доходам не исполнен на 196 </w:t>
      </w:r>
      <w:proofErr w:type="spellStart"/>
      <w:r w:rsidRPr="000E71BE">
        <w:rPr>
          <w:rFonts w:eastAsia="Calibri"/>
          <w:bCs/>
        </w:rPr>
        <w:t>тыс.рублей</w:t>
      </w:r>
      <w:proofErr w:type="spellEnd"/>
      <w:r w:rsidRPr="000E71BE">
        <w:rPr>
          <w:rFonts w:eastAsia="Calibri"/>
          <w:bCs/>
        </w:rPr>
        <w:t xml:space="preserve">. Это связано с низким спросом на продукцию цеха в летний период в </w:t>
      </w:r>
      <w:proofErr w:type="spellStart"/>
      <w:r w:rsidRPr="000E71BE">
        <w:rPr>
          <w:rFonts w:eastAsia="Calibri"/>
          <w:bCs/>
        </w:rPr>
        <w:t>г</w:t>
      </w:r>
      <w:proofErr w:type="gramStart"/>
      <w:r w:rsidRPr="000E71BE">
        <w:rPr>
          <w:rFonts w:eastAsia="Calibri"/>
          <w:bCs/>
        </w:rPr>
        <w:t>.Ю</w:t>
      </w:r>
      <w:proofErr w:type="gramEnd"/>
      <w:r w:rsidRPr="000E71BE">
        <w:rPr>
          <w:rFonts w:eastAsia="Calibri"/>
          <w:bCs/>
        </w:rPr>
        <w:t>горске</w:t>
      </w:r>
      <w:proofErr w:type="spellEnd"/>
      <w:r w:rsidRPr="000E71BE">
        <w:rPr>
          <w:rFonts w:eastAsia="Calibri"/>
          <w:bCs/>
        </w:rPr>
        <w:t>.</w:t>
      </w:r>
    </w:p>
    <w:p w:rsidR="000E71BE" w:rsidRPr="000E71BE" w:rsidRDefault="000E71BE" w:rsidP="000E71BE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0" w:firstLine="709"/>
        <w:contextualSpacing/>
        <w:jc w:val="both"/>
        <w:rPr>
          <w:rFonts w:eastAsia="Calibri"/>
          <w:b/>
        </w:rPr>
      </w:pPr>
      <w:r w:rsidRPr="000E71BE">
        <w:rPr>
          <w:rFonts w:eastAsia="Calibri"/>
          <w:b/>
        </w:rPr>
        <w:t>Цех наружной рекламы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t>Цех создан 1 августа 2009 года. Это новое направление в деятельности МАУ «МЦ «Гелиос»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t xml:space="preserve">Цех оснащен современным оборудованием, гарантирующим высокое качество резки, доказательство тому – популярность среди ведущих рекламных агентств. Производимая продукция цеха – это рекламные вывески, </w:t>
      </w:r>
      <w:proofErr w:type="spellStart"/>
      <w:r w:rsidRPr="000E71BE">
        <w:rPr>
          <w:rFonts w:eastAsia="Times New Roman"/>
          <w:color w:val="000000"/>
          <w:lang w:eastAsia="ru-RU"/>
        </w:rPr>
        <w:t>штендеры</w:t>
      </w:r>
      <w:proofErr w:type="spellEnd"/>
      <w:r w:rsidRPr="000E71BE">
        <w:rPr>
          <w:rFonts w:eastAsia="Times New Roman"/>
          <w:color w:val="000000"/>
          <w:lang w:eastAsia="ru-RU"/>
        </w:rPr>
        <w:t>, офисные таблички, информационные доски, таблички на дом. Также данное направление предлагает следующие услуги: оформление витрин, реклама на авто. Цех наружной рекламы принимает заказы от предприятий и учреждений города любого уровня сложности и количества. Также цех представляет свои услуги по оформлению помещений, свадеб, вечеров, юбилеев воздушными и гелиевыми шарами.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0E71BE">
        <w:rPr>
          <w:rFonts w:eastAsia="Calibri"/>
        </w:rPr>
        <w:t xml:space="preserve">Всего выполнено 212 заказов на сумму </w:t>
      </w:r>
      <w:r w:rsidRPr="000E71BE">
        <w:rPr>
          <w:rFonts w:eastAsia="Calibri"/>
          <w:color w:val="000000"/>
          <w:sz w:val="22"/>
          <w:szCs w:val="22"/>
        </w:rPr>
        <w:t xml:space="preserve">321,3 </w:t>
      </w:r>
      <w:proofErr w:type="spellStart"/>
      <w:r w:rsidRPr="000E71BE">
        <w:rPr>
          <w:rFonts w:eastAsia="Calibri"/>
        </w:rPr>
        <w:t>тыс</w:t>
      </w:r>
      <w:proofErr w:type="gramStart"/>
      <w:r w:rsidRPr="000E71BE">
        <w:rPr>
          <w:rFonts w:eastAsia="Calibri"/>
        </w:rPr>
        <w:t>.р</w:t>
      </w:r>
      <w:proofErr w:type="gramEnd"/>
      <w:r w:rsidRPr="000E71BE">
        <w:rPr>
          <w:rFonts w:eastAsia="Calibri"/>
        </w:rPr>
        <w:t>уб</w:t>
      </w:r>
      <w:proofErr w:type="spellEnd"/>
      <w:r w:rsidRPr="000E71BE">
        <w:rPr>
          <w:rFonts w:eastAsia="Calibri"/>
          <w:bCs/>
        </w:rPr>
        <w:t xml:space="preserve">. За </w:t>
      </w:r>
      <w:r w:rsidRPr="000E71BE">
        <w:rPr>
          <w:rFonts w:eastAsia="Calibri"/>
          <w:bCs/>
          <w:lang w:val="en-US"/>
        </w:rPr>
        <w:t>III</w:t>
      </w:r>
      <w:r w:rsidRPr="000E71BE">
        <w:rPr>
          <w:rFonts w:eastAsia="Calibri"/>
          <w:bCs/>
        </w:rPr>
        <w:t xml:space="preserve"> квартал 2014 года цех перевыполнил план по заявкам на 45%, план по полученным доходам не выполнен на 180,7 тысяч рублей. Это связано с низким спросом на продукцию цеха в летний период в </w:t>
      </w:r>
      <w:proofErr w:type="spellStart"/>
      <w:r w:rsidRPr="000E71BE">
        <w:rPr>
          <w:rFonts w:eastAsia="Calibri"/>
          <w:bCs/>
        </w:rPr>
        <w:t>г</w:t>
      </w:r>
      <w:proofErr w:type="gramStart"/>
      <w:r w:rsidRPr="000E71BE">
        <w:rPr>
          <w:rFonts w:eastAsia="Calibri"/>
          <w:bCs/>
        </w:rPr>
        <w:t>.Ю</w:t>
      </w:r>
      <w:proofErr w:type="gramEnd"/>
      <w:r w:rsidRPr="000E71BE">
        <w:rPr>
          <w:rFonts w:eastAsia="Calibri"/>
          <w:bCs/>
        </w:rPr>
        <w:t>горске</w:t>
      </w:r>
      <w:proofErr w:type="spellEnd"/>
      <w:r w:rsidRPr="000E71BE">
        <w:rPr>
          <w:rFonts w:eastAsia="Calibri"/>
          <w:bCs/>
        </w:rPr>
        <w:t>.</w:t>
      </w:r>
    </w:p>
    <w:p w:rsidR="000E71BE" w:rsidRPr="000E71BE" w:rsidRDefault="000E71BE" w:rsidP="000E71BE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0" w:firstLine="709"/>
        <w:contextualSpacing/>
        <w:jc w:val="both"/>
        <w:rPr>
          <w:rFonts w:eastAsia="Calibri"/>
          <w:b/>
        </w:rPr>
      </w:pPr>
      <w:r w:rsidRPr="000E71BE">
        <w:rPr>
          <w:rFonts w:eastAsia="Calibri"/>
          <w:b/>
          <w:bCs/>
        </w:rPr>
        <w:t>Трикотажный цех</w:t>
      </w:r>
      <w:r w:rsidRPr="000E71BE">
        <w:rPr>
          <w:rFonts w:eastAsia="Calibri"/>
          <w:b/>
        </w:rPr>
        <w:t xml:space="preserve">. 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lastRenderedPageBreak/>
        <w:t xml:space="preserve">Цех прикладного творчества основан в 1999 году, в первую очередь </w:t>
      </w:r>
      <w:proofErr w:type="gramStart"/>
      <w:r w:rsidRPr="000E71BE">
        <w:rPr>
          <w:rFonts w:eastAsia="Times New Roman"/>
          <w:color w:val="000000"/>
          <w:lang w:eastAsia="ru-RU"/>
        </w:rPr>
        <w:t>для</w:t>
      </w:r>
      <w:proofErr w:type="gramEnd"/>
      <w:r w:rsidRPr="000E71BE">
        <w:rPr>
          <w:rFonts w:eastAsia="Times New Roman"/>
          <w:color w:val="000000"/>
          <w:lang w:eastAsia="ru-RU"/>
        </w:rPr>
        <w:t>: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t>- создания рабочих мест для лиц с ограниченными возможностями;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t>- создания рабочих мест девушкам;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t xml:space="preserve">- насыщения рынка товарами детского трикотажа, продукцией </w:t>
      </w:r>
      <w:proofErr w:type="spellStart"/>
      <w:r w:rsidRPr="000E71BE">
        <w:rPr>
          <w:rFonts w:eastAsia="Times New Roman"/>
          <w:color w:val="000000"/>
          <w:lang w:eastAsia="ru-RU"/>
        </w:rPr>
        <w:t>бисероплетения</w:t>
      </w:r>
      <w:proofErr w:type="spellEnd"/>
      <w:r w:rsidRPr="000E71BE">
        <w:rPr>
          <w:rFonts w:eastAsia="Times New Roman"/>
          <w:color w:val="000000"/>
          <w:lang w:eastAsia="ru-RU"/>
        </w:rPr>
        <w:t xml:space="preserve"> и макраме;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t>- творческого развития и самовыражения, а также эстетического воспитания молодежи;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t>- использования опыта надомного труда.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0E71BE">
        <w:rPr>
          <w:rFonts w:eastAsia="Times New Roman"/>
          <w:color w:val="000000"/>
          <w:lang w:eastAsia="ru-RU"/>
        </w:rPr>
        <w:t>Вязальный цех работает по индивидуальным заявкам заказчиков, а также предприятий, организаций учреждений города. Занимается изготовлением вязаных изделий из трикотажа, изготавливает продукцию народного промысла (в том числе коренных народов Севера), сувенирную продукцию.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proofErr w:type="gramStart"/>
      <w:r w:rsidRPr="000E71BE">
        <w:rPr>
          <w:rFonts w:eastAsia="Times New Roman"/>
          <w:color w:val="000000"/>
          <w:lang w:eastAsia="ru-RU"/>
        </w:rPr>
        <w:t>Ассортимент изготавливаемой продукции: пинетки, головные уборы, изделия из бисера, жилеты, джемпера, палантин, салфетки, майки.</w:t>
      </w:r>
      <w:proofErr w:type="gramEnd"/>
      <w:r w:rsidRPr="000E71BE">
        <w:rPr>
          <w:rFonts w:eastAsia="Times New Roman"/>
          <w:color w:val="000000"/>
          <w:lang w:eastAsia="ru-RU"/>
        </w:rPr>
        <w:t xml:space="preserve"> Цех прикладного творчества регулярно участвует в выставках и ярмарках, где жители города </w:t>
      </w:r>
      <w:proofErr w:type="spellStart"/>
      <w:r w:rsidRPr="000E71BE">
        <w:rPr>
          <w:rFonts w:eastAsia="Times New Roman"/>
          <w:color w:val="000000"/>
          <w:lang w:eastAsia="ru-RU"/>
        </w:rPr>
        <w:t>Югорска</w:t>
      </w:r>
      <w:proofErr w:type="spellEnd"/>
      <w:r w:rsidRPr="000E71BE">
        <w:rPr>
          <w:rFonts w:eastAsia="Times New Roman"/>
          <w:color w:val="000000"/>
          <w:lang w:eastAsia="ru-RU"/>
        </w:rPr>
        <w:t xml:space="preserve"> могут ознакомиться и приобрести продукцию.</w:t>
      </w:r>
    </w:p>
    <w:p w:rsidR="000E71BE" w:rsidRPr="000E71BE" w:rsidRDefault="000E71BE" w:rsidP="000E71B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E71BE">
        <w:rPr>
          <w:rFonts w:eastAsia="Times New Roman"/>
          <w:bCs/>
          <w:lang w:eastAsia="ru-RU"/>
        </w:rPr>
        <w:t xml:space="preserve">Всего выполнено 32 заказа на сумму 24,3 </w:t>
      </w:r>
      <w:proofErr w:type="spellStart"/>
      <w:r w:rsidRPr="000E71BE">
        <w:rPr>
          <w:rFonts w:eastAsia="Times New Roman"/>
          <w:bCs/>
          <w:lang w:eastAsia="ru-RU"/>
        </w:rPr>
        <w:t>тыс</w:t>
      </w:r>
      <w:proofErr w:type="gramStart"/>
      <w:r w:rsidRPr="000E71BE">
        <w:rPr>
          <w:rFonts w:eastAsia="Times New Roman"/>
          <w:bCs/>
          <w:lang w:eastAsia="ru-RU"/>
        </w:rPr>
        <w:t>.р</w:t>
      </w:r>
      <w:proofErr w:type="gramEnd"/>
      <w:r w:rsidRPr="000E71BE">
        <w:rPr>
          <w:rFonts w:eastAsia="Times New Roman"/>
          <w:bCs/>
          <w:lang w:eastAsia="ru-RU"/>
        </w:rPr>
        <w:t>уб</w:t>
      </w:r>
      <w:proofErr w:type="spellEnd"/>
      <w:r w:rsidRPr="000E71BE">
        <w:rPr>
          <w:rFonts w:eastAsia="Times New Roman"/>
          <w:bCs/>
          <w:lang w:eastAsia="ru-RU"/>
        </w:rPr>
        <w:t>.</w:t>
      </w:r>
    </w:p>
    <w:p w:rsidR="000E71BE" w:rsidRPr="000E71BE" w:rsidRDefault="000E71BE" w:rsidP="000E71BE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0" w:firstLine="709"/>
        <w:contextualSpacing/>
        <w:jc w:val="both"/>
        <w:textAlignment w:val="top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proofErr w:type="gramStart"/>
      <w:r w:rsidRPr="000E71BE">
        <w:rPr>
          <w:rFonts w:eastAsia="Times New Roman"/>
          <w:color w:val="000000"/>
          <w:lang w:eastAsia="ru-RU"/>
        </w:rPr>
        <w:t xml:space="preserve">Кроме того, в МАУ «МЦ «Гелиос», есть торговая точка, через которую идет реализация выпускаемой продукции и реклама товаров и услуг МАУ «МЦ «Гелиос» (календари, кардиганы, бейсболки, шарики, футболки, флажки, изделия из бисера, короны карнавальные, насосы для накачки шаров, магниты, </w:t>
      </w:r>
      <w:proofErr w:type="spellStart"/>
      <w:r w:rsidRPr="000E71BE">
        <w:rPr>
          <w:rFonts w:eastAsia="Times New Roman"/>
          <w:color w:val="000000"/>
          <w:lang w:eastAsia="ru-RU"/>
        </w:rPr>
        <w:t>брелки</w:t>
      </w:r>
      <w:proofErr w:type="spellEnd"/>
      <w:r w:rsidRPr="000E71BE">
        <w:rPr>
          <w:rFonts w:eastAsia="Times New Roman"/>
          <w:color w:val="000000"/>
          <w:lang w:eastAsia="ru-RU"/>
        </w:rPr>
        <w:t>, носки, пинетки, майки, топы, жакеты, джемпера, водолазки, варежки и многое другое).</w:t>
      </w:r>
      <w:proofErr w:type="gramEnd"/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textAlignment w:val="top"/>
        <w:rPr>
          <w:rFonts w:eastAsia="BatangChe"/>
          <w:color w:val="000000"/>
          <w:lang w:eastAsia="ru-RU"/>
        </w:rPr>
      </w:pPr>
      <w:r w:rsidRPr="000E71BE">
        <w:rPr>
          <w:rFonts w:eastAsia="BatangChe"/>
          <w:bCs/>
          <w:lang w:eastAsia="ru-RU"/>
        </w:rPr>
        <w:t xml:space="preserve">Объемные показатели по производству не выполнены на 25%. </w:t>
      </w:r>
      <w:r w:rsidRPr="000E71BE">
        <w:rPr>
          <w:rFonts w:eastAsia="Calibri"/>
          <w:bCs/>
          <w:lang w:eastAsia="ru-RU"/>
        </w:rPr>
        <w:t xml:space="preserve">Производственные цеха достигли определенного предела объемов выполнения, как количественного, так и финансового показателя максимально используют наработанную техническую базу. </w:t>
      </w:r>
    </w:p>
    <w:p w:rsidR="000E71BE" w:rsidRPr="000E71BE" w:rsidRDefault="000E71BE" w:rsidP="000E71BE">
      <w:pPr>
        <w:spacing w:after="0" w:line="240" w:lineRule="auto"/>
        <w:ind w:firstLine="709"/>
        <w:contextualSpacing/>
        <w:jc w:val="both"/>
        <w:rPr>
          <w:rFonts w:eastAsia="Calibri"/>
          <w:bCs/>
          <w:lang w:eastAsia="ru-RU"/>
        </w:rPr>
      </w:pPr>
      <w:r w:rsidRPr="000E71BE">
        <w:rPr>
          <w:rFonts w:eastAsia="Calibri"/>
          <w:bCs/>
          <w:lang w:eastAsia="ru-RU"/>
        </w:rPr>
        <w:t>Отсутствие свободных денежных средств не позволяет производить обновление необходимого оборудования. Руководство МАУ «МЦ «Гелиос» постоянно обращается с просьбами и запросами к депутатам города и округа о выделение денежных сре</w:t>
      </w:r>
      <w:proofErr w:type="gramStart"/>
      <w:r w:rsidRPr="000E71BE">
        <w:rPr>
          <w:rFonts w:eastAsia="Calibri"/>
          <w:bCs/>
          <w:lang w:eastAsia="ru-RU"/>
        </w:rPr>
        <w:t>дств дл</w:t>
      </w:r>
      <w:proofErr w:type="gramEnd"/>
      <w:r w:rsidRPr="000E71BE">
        <w:rPr>
          <w:rFonts w:eastAsia="Calibri"/>
          <w:bCs/>
          <w:lang w:eastAsia="ru-RU"/>
        </w:rPr>
        <w:t>я обновления технической базы учреждения, а также рассматривает вопрос о приобретении современного оборудования на условиях лизинга.</w:t>
      </w:r>
    </w:p>
    <w:p w:rsidR="006E4C96" w:rsidRDefault="006E4C96" w:rsidP="00A3004D">
      <w:pPr>
        <w:pStyle w:val="31"/>
        <w:rPr>
          <w:b/>
        </w:rPr>
      </w:pPr>
    </w:p>
    <w:p w:rsidR="00405CCA" w:rsidRPr="00405CCA" w:rsidRDefault="00405CCA" w:rsidP="00C4716B">
      <w:pPr>
        <w:spacing w:after="0" w:line="240" w:lineRule="auto"/>
        <w:contextualSpacing/>
        <w:rPr>
          <w:rFonts w:eastAsia="Calibri"/>
          <w:b/>
        </w:rPr>
      </w:pPr>
      <w:r w:rsidRPr="00405CCA">
        <w:rPr>
          <w:rFonts w:eastAsia="Calibri"/>
          <w:b/>
        </w:rPr>
        <w:t>Мультимедийное агентство</w:t>
      </w:r>
    </w:p>
    <w:p w:rsidR="00405CCA" w:rsidRPr="00405CCA" w:rsidRDefault="00405CCA" w:rsidP="00405CCA">
      <w:pPr>
        <w:spacing w:after="0" w:line="240" w:lineRule="auto"/>
        <w:ind w:firstLine="709"/>
        <w:contextualSpacing/>
        <w:jc w:val="both"/>
        <w:rPr>
          <w:rFonts w:eastAsia="Calibri"/>
          <w:lang w:eastAsia="ru-RU" w:bidi="en-US"/>
        </w:rPr>
      </w:pPr>
      <w:r w:rsidRPr="00405CCA">
        <w:rPr>
          <w:rFonts w:eastAsia="Calibri"/>
          <w:lang w:bidi="en-US"/>
        </w:rPr>
        <w:t xml:space="preserve">Мультимедийное агентство было создано в марте 2008 года с целью комплексной помощи детям и подросткам в вопросах профессиональной ориентации. </w:t>
      </w:r>
      <w:r w:rsidRPr="00405CCA">
        <w:rPr>
          <w:rFonts w:eastAsia="Calibri"/>
          <w:lang w:eastAsia="ru-RU" w:bidi="en-US"/>
        </w:rPr>
        <w:t xml:space="preserve">Агентство» ведет активную работу по организации каникулярного отдыха детей, подростков и молодежи городе </w:t>
      </w:r>
      <w:proofErr w:type="spellStart"/>
      <w:r w:rsidRPr="00405CCA">
        <w:rPr>
          <w:rFonts w:eastAsia="Calibri"/>
          <w:lang w:eastAsia="ru-RU" w:bidi="en-US"/>
        </w:rPr>
        <w:t>Югорске</w:t>
      </w:r>
      <w:proofErr w:type="spellEnd"/>
      <w:r w:rsidRPr="00405CCA">
        <w:rPr>
          <w:rFonts w:eastAsia="Calibri"/>
          <w:lang w:eastAsia="ru-RU" w:bidi="en-US"/>
        </w:rPr>
        <w:t>. Предоставляет услуги по развитию, тестированию и консультации в области компьютерной грамотности.</w:t>
      </w:r>
    </w:p>
    <w:p w:rsidR="00405CCA" w:rsidRPr="00405CCA" w:rsidRDefault="00405CCA" w:rsidP="0040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05CCA">
        <w:rPr>
          <w:rFonts w:eastAsia="Calibri"/>
          <w:lang w:eastAsia="ru-RU"/>
        </w:rPr>
        <w:t>Мультимедийное агентство работает по следующим направлениям:</w:t>
      </w:r>
    </w:p>
    <w:p w:rsidR="00405CCA" w:rsidRPr="00405CCA" w:rsidRDefault="00405CCA" w:rsidP="0040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05CCA">
        <w:rPr>
          <w:rFonts w:eastAsia="Calibri"/>
          <w:lang w:eastAsia="ru-RU"/>
        </w:rPr>
        <w:t xml:space="preserve">1. Предоставляется комплексная помощь школьникам в вопросах профессиональной ориентации, с помощью компьютерного тестирования. Тестирование направлено на исследование интересов, способностей, работоспособности, а также на диагностику личностных свойств, профессиональных предпочтений и склонностей </w:t>
      </w:r>
      <w:proofErr w:type="gramStart"/>
      <w:r w:rsidRPr="00405CCA">
        <w:rPr>
          <w:rFonts w:eastAsia="Calibri"/>
          <w:lang w:eastAsia="ru-RU"/>
        </w:rPr>
        <w:t>тестируемого</w:t>
      </w:r>
      <w:proofErr w:type="gramEnd"/>
      <w:r w:rsidRPr="00405CCA">
        <w:rPr>
          <w:rFonts w:eastAsia="Calibri"/>
          <w:lang w:eastAsia="ru-RU"/>
        </w:rPr>
        <w:t>.</w:t>
      </w:r>
    </w:p>
    <w:p w:rsidR="00405CCA" w:rsidRPr="00405CCA" w:rsidRDefault="00405CCA" w:rsidP="0040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05CCA">
        <w:rPr>
          <w:rFonts w:eastAsia="Calibri"/>
          <w:lang w:eastAsia="ru-RU"/>
        </w:rPr>
        <w:t>2. Представление услуг по конструированию модели. В агентстве есть специальная обучающая программа по основам программирования (</w:t>
      </w:r>
      <w:proofErr w:type="spellStart"/>
      <w:r w:rsidRPr="00405CCA">
        <w:rPr>
          <w:rFonts w:eastAsia="Calibri"/>
          <w:lang w:eastAsia="ru-RU"/>
        </w:rPr>
        <w:t>мультилогика</w:t>
      </w:r>
      <w:proofErr w:type="spellEnd"/>
      <w:r w:rsidRPr="00405CCA">
        <w:rPr>
          <w:rFonts w:eastAsia="Calibri"/>
          <w:lang w:eastAsia="ru-RU"/>
        </w:rPr>
        <w:t>). При помощи конструктора KNEX (25 тысяч деталей) собирается модель, в ней устанавливаются моторчики, и задается алгоритм. С этих азов можно программировать игрушки, спроектировать технически несложного робота.</w:t>
      </w:r>
    </w:p>
    <w:p w:rsidR="00405CCA" w:rsidRPr="00405CCA" w:rsidRDefault="00405CCA" w:rsidP="0040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05CCA">
        <w:rPr>
          <w:rFonts w:eastAsia="Calibri"/>
          <w:lang w:eastAsia="ru-RU"/>
        </w:rPr>
        <w:t xml:space="preserve">3. Доступ в Интернет. Услуга предоставляется на территории мультимедийного </w:t>
      </w:r>
      <w:proofErr w:type="gramStart"/>
      <w:r w:rsidRPr="00405CCA">
        <w:rPr>
          <w:rFonts w:eastAsia="Calibri"/>
          <w:lang w:eastAsia="ru-RU"/>
        </w:rPr>
        <w:t>агентства</w:t>
      </w:r>
      <w:proofErr w:type="gramEnd"/>
      <w:r w:rsidRPr="00405CCA">
        <w:rPr>
          <w:rFonts w:eastAsia="Calibri"/>
          <w:lang w:eastAsia="ru-RU"/>
        </w:rPr>
        <w:t xml:space="preserve"> как на стационарных ПК, так и по </w:t>
      </w:r>
      <w:proofErr w:type="spellStart"/>
      <w:r w:rsidRPr="00405CCA">
        <w:rPr>
          <w:rFonts w:eastAsia="Calibri"/>
          <w:lang w:eastAsia="ru-RU"/>
        </w:rPr>
        <w:t>Wi</w:t>
      </w:r>
      <w:proofErr w:type="spellEnd"/>
      <w:r w:rsidRPr="00405CCA">
        <w:rPr>
          <w:rFonts w:eastAsia="Calibri"/>
          <w:lang w:eastAsia="ru-RU"/>
        </w:rPr>
        <w:t>-FI.</w:t>
      </w:r>
    </w:p>
    <w:p w:rsidR="00405CCA" w:rsidRPr="00405CCA" w:rsidRDefault="00405CCA" w:rsidP="0040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05CCA">
        <w:rPr>
          <w:rFonts w:eastAsia="Calibri"/>
          <w:lang w:eastAsia="ru-RU"/>
        </w:rPr>
        <w:t xml:space="preserve">4. Услуга доступа к ПК. Оборудован компьютерный класс из 16 рабочих мест. </w:t>
      </w:r>
    </w:p>
    <w:p w:rsidR="00405CCA" w:rsidRPr="00405CCA" w:rsidRDefault="00405CCA" w:rsidP="0040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05CCA">
        <w:rPr>
          <w:rFonts w:eastAsia="Calibri"/>
          <w:lang w:eastAsia="ru-RU"/>
        </w:rPr>
        <w:t xml:space="preserve">5. Предоставление услуги по робототехнике на базе LEGO </w:t>
      </w:r>
      <w:proofErr w:type="spellStart"/>
      <w:r w:rsidRPr="00405CCA">
        <w:rPr>
          <w:rFonts w:eastAsia="Calibri"/>
          <w:lang w:eastAsia="ru-RU"/>
        </w:rPr>
        <w:t>Mindstorms</w:t>
      </w:r>
      <w:proofErr w:type="spellEnd"/>
      <w:r w:rsidRPr="00405CCA">
        <w:rPr>
          <w:rFonts w:eastAsia="Calibri"/>
          <w:lang w:eastAsia="ru-RU"/>
        </w:rPr>
        <w:t xml:space="preserve"> и </w:t>
      </w:r>
      <w:proofErr w:type="spellStart"/>
      <w:r w:rsidRPr="00405CCA">
        <w:rPr>
          <w:rFonts w:eastAsia="Calibri"/>
          <w:lang w:eastAsia="ru-RU"/>
        </w:rPr>
        <w:t>Technics</w:t>
      </w:r>
      <w:proofErr w:type="spellEnd"/>
      <w:r w:rsidRPr="00405CCA">
        <w:rPr>
          <w:rFonts w:eastAsia="Calibri"/>
          <w:lang w:eastAsia="ru-RU"/>
        </w:rPr>
        <w:t xml:space="preserve">. Услуга, включающая в себя 1 набор LEGO </w:t>
      </w:r>
      <w:proofErr w:type="spellStart"/>
      <w:r w:rsidRPr="00405CCA">
        <w:rPr>
          <w:rFonts w:eastAsia="Calibri"/>
          <w:lang w:eastAsia="ru-RU"/>
        </w:rPr>
        <w:t>Mindstorms</w:t>
      </w:r>
      <w:proofErr w:type="spellEnd"/>
      <w:r w:rsidRPr="00405CCA">
        <w:rPr>
          <w:rFonts w:eastAsia="Calibri"/>
          <w:lang w:eastAsia="ru-RU"/>
        </w:rPr>
        <w:t xml:space="preserve"> и 3 набора LEGO </w:t>
      </w:r>
      <w:proofErr w:type="spellStart"/>
      <w:r w:rsidRPr="00405CCA">
        <w:rPr>
          <w:rFonts w:eastAsia="Calibri"/>
          <w:lang w:eastAsia="ru-RU"/>
        </w:rPr>
        <w:t>Tachnics</w:t>
      </w:r>
      <w:proofErr w:type="spellEnd"/>
      <w:r w:rsidRPr="00405CCA">
        <w:rPr>
          <w:rFonts w:eastAsia="Calibri"/>
          <w:lang w:eastAsia="ru-RU"/>
        </w:rPr>
        <w:t>. Данные наборы позволяют собирать и программировать роботов разного уровня сложности.</w:t>
      </w:r>
    </w:p>
    <w:p w:rsidR="00405CCA" w:rsidRPr="00405CCA" w:rsidRDefault="00405CCA" w:rsidP="0040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05CCA">
        <w:rPr>
          <w:rFonts w:eastAsia="Calibri"/>
          <w:lang w:eastAsia="ru-RU"/>
        </w:rPr>
        <w:t>6. Услуга черно</w:t>
      </w:r>
      <w:r w:rsidRPr="00405CCA">
        <w:rPr>
          <w:rFonts w:ascii="Cambria" w:eastAsia="Calibri" w:hAnsi="Cambria"/>
          <w:lang w:eastAsia="ru-RU"/>
        </w:rPr>
        <w:t>-</w:t>
      </w:r>
      <w:r w:rsidRPr="00405CCA">
        <w:rPr>
          <w:rFonts w:eastAsia="Calibri"/>
          <w:lang w:eastAsia="ru-RU"/>
        </w:rPr>
        <w:t>белой печати, ксерокопия, сканирования документов. Услуги, позволяющие детям и молодежи беспрепятственно получать и обрабатывать необход</w:t>
      </w:r>
      <w:r w:rsidR="00773643">
        <w:rPr>
          <w:rFonts w:eastAsia="Calibri"/>
          <w:lang w:eastAsia="ru-RU"/>
        </w:rPr>
        <w:t xml:space="preserve">имую им </w:t>
      </w:r>
      <w:r w:rsidR="00773643">
        <w:rPr>
          <w:rFonts w:eastAsia="Calibri"/>
          <w:lang w:eastAsia="ru-RU"/>
        </w:rPr>
        <w:lastRenderedPageBreak/>
        <w:t>информацию. В частности</w:t>
      </w:r>
      <w:r w:rsidRPr="00405CCA">
        <w:rPr>
          <w:rFonts w:eastAsia="Calibri"/>
          <w:lang w:eastAsia="ru-RU"/>
        </w:rPr>
        <w:t>: написание и распечатка рефератов, создание презентаций, сканирование и перевод в электронный вид необходимых для учебы материалов.</w:t>
      </w:r>
    </w:p>
    <w:p w:rsidR="00405CCA" w:rsidRPr="00405CCA" w:rsidRDefault="00405CCA" w:rsidP="0040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05CCA">
        <w:rPr>
          <w:rFonts w:eastAsia="Calibri"/>
          <w:lang w:eastAsia="ru-RU"/>
        </w:rPr>
        <w:t>7. Мультимедийное агентство ведет совместную работу с образовательными учреждениями и учреждениями досуга для детей и подростков в организации детских площадок.</w:t>
      </w:r>
    </w:p>
    <w:p w:rsidR="00405CCA" w:rsidRPr="00405CCA" w:rsidRDefault="00405CCA" w:rsidP="0040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05CCA">
        <w:rPr>
          <w:rFonts w:eastAsia="Calibri"/>
          <w:lang w:eastAsia="ru-RU"/>
        </w:rPr>
        <w:t>8. Организация приема электронных заявлений на постановку в очередь для получения путевки через сайт mbt</w:t>
      </w:r>
      <w:r w:rsidRPr="00405CCA">
        <w:rPr>
          <w:rFonts w:ascii="Cambria" w:eastAsia="Calibri" w:hAnsi="Cambria"/>
          <w:lang w:eastAsia="ru-RU"/>
        </w:rPr>
        <w:t>‐</w:t>
      </w:r>
      <w:r w:rsidRPr="00405CCA">
        <w:rPr>
          <w:rFonts w:eastAsia="Calibri"/>
          <w:lang w:eastAsia="ru-RU"/>
        </w:rPr>
        <w:t>helios.ru.</w:t>
      </w:r>
    </w:p>
    <w:p w:rsidR="00405CCA" w:rsidRPr="00405CCA" w:rsidRDefault="00405CCA" w:rsidP="00A3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05CCA">
        <w:rPr>
          <w:rFonts w:eastAsia="Calibri"/>
          <w:lang w:eastAsia="ru-RU"/>
        </w:rPr>
        <w:t>9. Работа с сайтом mbt</w:t>
      </w:r>
      <w:r w:rsidRPr="00405CCA">
        <w:rPr>
          <w:rFonts w:ascii="Cambria" w:eastAsia="Calibri" w:hAnsi="Cambria"/>
          <w:lang w:eastAsia="ru-RU"/>
        </w:rPr>
        <w:t>‐</w:t>
      </w:r>
      <w:r w:rsidRPr="00405CCA">
        <w:rPr>
          <w:rFonts w:eastAsia="Calibri"/>
          <w:lang w:eastAsia="ru-RU"/>
        </w:rPr>
        <w:t>helios.ru. Обработка и публикация материалов, анализ посещений сайта.</w:t>
      </w:r>
    </w:p>
    <w:p w:rsidR="00405CCA" w:rsidRPr="00405CCA" w:rsidRDefault="00405CCA" w:rsidP="00A30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color w:val="000000"/>
          <w:lang w:eastAsia="ru-RU"/>
        </w:rPr>
      </w:pPr>
      <w:r w:rsidRPr="00405CCA">
        <w:rPr>
          <w:rFonts w:eastAsia="Calibri"/>
          <w:color w:val="000000"/>
          <w:lang w:eastAsia="ru-RU"/>
        </w:rPr>
        <w:t xml:space="preserve">На </w:t>
      </w:r>
      <w:r w:rsidRPr="00405CCA">
        <w:rPr>
          <w:rFonts w:eastAsia="Calibri"/>
          <w:color w:val="000000"/>
          <w:lang w:val="en-US" w:eastAsia="ru-RU"/>
        </w:rPr>
        <w:t>III</w:t>
      </w:r>
      <w:r w:rsidRPr="00405CCA">
        <w:rPr>
          <w:rFonts w:eastAsia="Calibri"/>
          <w:color w:val="000000"/>
          <w:lang w:eastAsia="ru-RU"/>
        </w:rPr>
        <w:t xml:space="preserve"> квартал</w:t>
      </w:r>
      <w:r w:rsidR="00A3004D">
        <w:rPr>
          <w:rFonts w:eastAsia="Calibri"/>
          <w:color w:val="000000"/>
          <w:lang w:eastAsia="ru-RU"/>
        </w:rPr>
        <w:t xml:space="preserve"> было</w:t>
      </w:r>
      <w:r w:rsidRPr="00405CCA">
        <w:rPr>
          <w:rFonts w:eastAsia="Calibri"/>
          <w:color w:val="000000"/>
          <w:lang w:eastAsia="ru-RU"/>
        </w:rPr>
        <w:t xml:space="preserve"> запланировано 1300 посещений мультимедийного агентства, по факту посетило 2379 человек (183%) в возрасте от 9 до 18 лет.</w:t>
      </w:r>
    </w:p>
    <w:p w:rsidR="00405CCA" w:rsidRPr="00405CCA" w:rsidRDefault="00405CCA" w:rsidP="00A3004D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405CCA">
        <w:rPr>
          <w:rFonts w:eastAsia="Times New Roman"/>
          <w:lang w:eastAsia="ar-SA"/>
        </w:rPr>
        <w:t>Высокая</w:t>
      </w:r>
      <w:r w:rsidRPr="00405CCA">
        <w:rPr>
          <w:rFonts w:eastAsia="Times New Roman"/>
          <w:spacing w:val="-8"/>
          <w:lang w:eastAsia="ar-SA"/>
        </w:rPr>
        <w:t xml:space="preserve"> </w:t>
      </w:r>
      <w:r w:rsidRPr="00405CCA">
        <w:rPr>
          <w:rFonts w:eastAsia="Times New Roman"/>
          <w:lang w:eastAsia="ar-SA"/>
        </w:rPr>
        <w:t>посещаемость</w:t>
      </w:r>
      <w:r w:rsidRPr="00405CCA">
        <w:rPr>
          <w:rFonts w:eastAsia="Times New Roman"/>
          <w:spacing w:val="-7"/>
          <w:lang w:eastAsia="ar-SA"/>
        </w:rPr>
        <w:t xml:space="preserve"> за второй квартал </w:t>
      </w:r>
      <w:r w:rsidRPr="00405CCA">
        <w:rPr>
          <w:rFonts w:eastAsia="Times New Roman"/>
          <w:lang w:eastAsia="ar-SA"/>
        </w:rPr>
        <w:t>в</w:t>
      </w:r>
      <w:r w:rsidRPr="00405CCA">
        <w:rPr>
          <w:rFonts w:eastAsia="Times New Roman"/>
          <w:spacing w:val="-8"/>
          <w:lang w:eastAsia="ar-SA"/>
        </w:rPr>
        <w:t xml:space="preserve"> </w:t>
      </w:r>
      <w:r w:rsidRPr="00405CCA">
        <w:rPr>
          <w:rFonts w:eastAsia="Times New Roman"/>
          <w:lang w:eastAsia="ar-SA"/>
        </w:rPr>
        <w:t>первую</w:t>
      </w:r>
      <w:r w:rsidRPr="00405CCA">
        <w:rPr>
          <w:rFonts w:eastAsia="Times New Roman"/>
          <w:spacing w:val="-7"/>
          <w:lang w:eastAsia="ar-SA"/>
        </w:rPr>
        <w:t xml:space="preserve"> </w:t>
      </w:r>
      <w:r w:rsidRPr="00405CCA">
        <w:rPr>
          <w:rFonts w:eastAsia="Times New Roman"/>
          <w:lang w:eastAsia="ar-SA"/>
        </w:rPr>
        <w:t>очередь</w:t>
      </w:r>
      <w:r w:rsidRPr="00405CCA">
        <w:rPr>
          <w:rFonts w:eastAsia="Times New Roman"/>
          <w:spacing w:val="-8"/>
          <w:lang w:eastAsia="ar-SA"/>
        </w:rPr>
        <w:t xml:space="preserve"> вызвана </w:t>
      </w:r>
      <w:r w:rsidRPr="00405CCA">
        <w:rPr>
          <w:rFonts w:eastAsia="Times New Roman"/>
          <w:lang w:eastAsia="ar-SA"/>
        </w:rPr>
        <w:t>обновлением компьютерного класса новыми персональными компьютерами.</w:t>
      </w:r>
      <w:r w:rsidRPr="00405CCA">
        <w:rPr>
          <w:rFonts w:eastAsia="Times New Roman"/>
          <w:spacing w:val="-7"/>
          <w:lang w:eastAsia="ar-SA"/>
        </w:rPr>
        <w:t xml:space="preserve"> </w:t>
      </w:r>
      <w:r w:rsidRPr="00405CCA">
        <w:rPr>
          <w:rFonts w:eastAsia="Times New Roman"/>
          <w:lang w:eastAsia="ar-SA"/>
        </w:rPr>
        <w:t>Это позволило установить современное программное обеспечение и вызвать более высокую востребованность у детей данной услуги.</w:t>
      </w:r>
      <w:r w:rsidRPr="00405CCA">
        <w:rPr>
          <w:rFonts w:eastAsia="Times New Roman"/>
          <w:spacing w:val="-7"/>
          <w:lang w:eastAsia="ar-SA"/>
        </w:rPr>
        <w:t xml:space="preserve"> </w:t>
      </w:r>
      <w:r w:rsidRPr="00405CCA">
        <w:rPr>
          <w:rFonts w:eastAsia="Times New Roman"/>
          <w:lang w:eastAsia="ar-SA"/>
        </w:rPr>
        <w:t>Вторая</w:t>
      </w:r>
      <w:r w:rsidRPr="00405CCA">
        <w:rPr>
          <w:rFonts w:eastAsia="Times New Roman"/>
          <w:w w:val="99"/>
          <w:lang w:eastAsia="ar-SA"/>
        </w:rPr>
        <w:t xml:space="preserve"> </w:t>
      </w:r>
      <w:r w:rsidRPr="00405CCA">
        <w:rPr>
          <w:rFonts w:eastAsia="Times New Roman"/>
          <w:lang w:eastAsia="ar-SA"/>
        </w:rPr>
        <w:t>причина</w:t>
      </w:r>
      <w:r w:rsidRPr="00405CCA">
        <w:rPr>
          <w:rFonts w:eastAsia="Times New Roman"/>
          <w:spacing w:val="-8"/>
          <w:lang w:eastAsia="ar-SA"/>
        </w:rPr>
        <w:t xml:space="preserve"> </w:t>
      </w:r>
      <w:r w:rsidRPr="00405CCA">
        <w:rPr>
          <w:rFonts w:eastAsia="Times New Roman"/>
          <w:spacing w:val="-4"/>
          <w:lang w:eastAsia="ar-SA"/>
        </w:rPr>
        <w:t>— это</w:t>
      </w:r>
      <w:r w:rsidRPr="00405CCA">
        <w:rPr>
          <w:rFonts w:eastAsia="Times New Roman"/>
          <w:spacing w:val="-7"/>
          <w:lang w:eastAsia="ar-SA"/>
        </w:rPr>
        <w:t xml:space="preserve"> </w:t>
      </w:r>
      <w:r w:rsidRPr="00405CCA">
        <w:rPr>
          <w:rFonts w:eastAsia="Times New Roman"/>
          <w:spacing w:val="-6"/>
          <w:lang w:eastAsia="ar-SA"/>
        </w:rPr>
        <w:t>организация услуги по конструированию (проведение занятий совместно с лагерями в летний период времени)</w:t>
      </w:r>
      <w:r w:rsidRPr="00405CCA">
        <w:rPr>
          <w:rFonts w:eastAsia="Times New Roman"/>
          <w:lang w:eastAsia="ar-SA"/>
        </w:rPr>
        <w:t>.</w:t>
      </w:r>
    </w:p>
    <w:p w:rsidR="00405CCA" w:rsidRPr="00405CCA" w:rsidRDefault="00405CCA" w:rsidP="00A3004D">
      <w:pPr>
        <w:suppressAutoHyphens/>
        <w:spacing w:after="0" w:line="280" w:lineRule="exact"/>
        <w:ind w:right="369" w:firstLine="709"/>
        <w:jc w:val="both"/>
        <w:rPr>
          <w:rFonts w:eastAsia="Times New Roman"/>
        </w:rPr>
      </w:pPr>
      <w:r w:rsidRPr="00405CCA">
        <w:rPr>
          <w:rFonts w:eastAsia="Times New Roman"/>
          <w:szCs w:val="20"/>
          <w:lang w:eastAsia="ar-SA"/>
        </w:rPr>
        <w:t>Приблизительный</w:t>
      </w:r>
      <w:r w:rsidRPr="00405CCA">
        <w:rPr>
          <w:rFonts w:eastAsia="Times New Roman"/>
          <w:spacing w:val="-9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средний</w:t>
      </w:r>
      <w:r w:rsidRPr="00405CCA">
        <w:rPr>
          <w:rFonts w:eastAsia="Times New Roman"/>
          <w:spacing w:val="-9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показатель</w:t>
      </w:r>
      <w:r w:rsidRPr="00405CCA">
        <w:rPr>
          <w:rFonts w:eastAsia="Times New Roman"/>
          <w:spacing w:val="-9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занятости</w:t>
      </w:r>
      <w:r w:rsidRPr="00405CCA">
        <w:rPr>
          <w:rFonts w:eastAsia="Times New Roman"/>
          <w:w w:val="99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препров</w:t>
      </w:r>
      <w:r w:rsidRPr="00405CCA">
        <w:rPr>
          <w:rFonts w:eastAsia="Times New Roman"/>
          <w:spacing w:val="-3"/>
          <w:szCs w:val="20"/>
          <w:lang w:eastAsia="ar-SA"/>
        </w:rPr>
        <w:t>о</w:t>
      </w:r>
      <w:r w:rsidRPr="00405CCA">
        <w:rPr>
          <w:rFonts w:eastAsia="Times New Roman"/>
          <w:spacing w:val="3"/>
          <w:szCs w:val="20"/>
          <w:lang w:eastAsia="ar-SA"/>
        </w:rPr>
        <w:t>ж</w:t>
      </w:r>
      <w:r w:rsidRPr="00405CCA">
        <w:rPr>
          <w:rFonts w:eastAsia="Times New Roman"/>
          <w:szCs w:val="20"/>
          <w:lang w:eastAsia="ar-SA"/>
        </w:rPr>
        <w:t>дения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pacing w:val="-7"/>
          <w:szCs w:val="20"/>
          <w:lang w:eastAsia="ar-SA"/>
        </w:rPr>
        <w:t>о</w:t>
      </w:r>
      <w:r w:rsidRPr="00405CCA">
        <w:rPr>
          <w:rFonts w:eastAsia="Times New Roman"/>
          <w:szCs w:val="20"/>
          <w:lang w:eastAsia="ar-SA"/>
        </w:rPr>
        <w:t>дного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человека</w:t>
      </w:r>
      <w:r w:rsidRPr="00405CCA">
        <w:rPr>
          <w:rFonts w:eastAsia="Times New Roman"/>
          <w:spacing w:val="-7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в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м</w:t>
      </w:r>
      <w:r w:rsidRPr="00405CCA">
        <w:rPr>
          <w:rFonts w:eastAsia="Times New Roman"/>
          <w:spacing w:val="-11"/>
          <w:szCs w:val="20"/>
          <w:lang w:eastAsia="ar-SA"/>
        </w:rPr>
        <w:t>у</w:t>
      </w:r>
      <w:r w:rsidRPr="00405CCA">
        <w:rPr>
          <w:rFonts w:eastAsia="Times New Roman"/>
          <w:szCs w:val="20"/>
          <w:lang w:eastAsia="ar-SA"/>
        </w:rPr>
        <w:t>л</w:t>
      </w:r>
      <w:r w:rsidRPr="00405CCA">
        <w:rPr>
          <w:rFonts w:eastAsia="Times New Roman"/>
          <w:spacing w:val="-10"/>
          <w:szCs w:val="20"/>
          <w:lang w:eastAsia="ar-SA"/>
        </w:rPr>
        <w:t>ь</w:t>
      </w:r>
      <w:r w:rsidRPr="00405CCA">
        <w:rPr>
          <w:rFonts w:eastAsia="Times New Roman"/>
          <w:szCs w:val="20"/>
          <w:lang w:eastAsia="ar-SA"/>
        </w:rPr>
        <w:t>тимедийном</w:t>
      </w:r>
      <w:r w:rsidRPr="00405CCA">
        <w:rPr>
          <w:rFonts w:eastAsia="Times New Roman"/>
          <w:spacing w:val="-7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агентстве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62</w:t>
      </w:r>
      <w:r w:rsidRPr="00405CCA">
        <w:rPr>
          <w:rFonts w:eastAsia="Times New Roman"/>
          <w:spacing w:val="-7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мин</w:t>
      </w:r>
      <w:r w:rsidRPr="00405CCA">
        <w:rPr>
          <w:rFonts w:eastAsia="Times New Roman"/>
          <w:spacing w:val="1"/>
          <w:szCs w:val="20"/>
          <w:lang w:eastAsia="ar-SA"/>
        </w:rPr>
        <w:t>у</w:t>
      </w:r>
      <w:r w:rsidRPr="00405CCA">
        <w:rPr>
          <w:rFonts w:eastAsia="Times New Roman"/>
          <w:szCs w:val="20"/>
          <w:lang w:eastAsia="ar-SA"/>
        </w:rPr>
        <w:t>ты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(расчет произведен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п</w:t>
      </w:r>
      <w:r w:rsidRPr="00405CCA">
        <w:rPr>
          <w:rFonts w:eastAsia="Times New Roman"/>
          <w:spacing w:val="1"/>
          <w:szCs w:val="20"/>
          <w:lang w:eastAsia="ar-SA"/>
        </w:rPr>
        <w:t>у</w:t>
      </w:r>
      <w:r w:rsidRPr="00405CCA">
        <w:rPr>
          <w:rFonts w:eastAsia="Times New Roman"/>
          <w:szCs w:val="20"/>
          <w:lang w:eastAsia="ar-SA"/>
        </w:rPr>
        <w:t>тем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со</w:t>
      </w:r>
      <w:r w:rsidRPr="00405CCA">
        <w:rPr>
          <w:rFonts w:eastAsia="Times New Roman"/>
          <w:spacing w:val="-5"/>
          <w:szCs w:val="20"/>
          <w:lang w:eastAsia="ar-SA"/>
        </w:rPr>
        <w:t>о</w:t>
      </w:r>
      <w:r w:rsidRPr="00405CCA">
        <w:rPr>
          <w:rFonts w:eastAsia="Times New Roman"/>
          <w:szCs w:val="20"/>
          <w:lang w:eastAsia="ar-SA"/>
        </w:rPr>
        <w:t>тношения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платных/час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и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zCs w:val="20"/>
          <w:lang w:eastAsia="ar-SA"/>
        </w:rPr>
        <w:t>бесплатных/час</w:t>
      </w:r>
      <w:r w:rsidRPr="00405CCA">
        <w:rPr>
          <w:rFonts w:eastAsia="Times New Roman"/>
          <w:spacing w:val="-8"/>
          <w:szCs w:val="20"/>
          <w:lang w:eastAsia="ar-SA"/>
        </w:rPr>
        <w:t xml:space="preserve"> </w:t>
      </w:r>
      <w:r w:rsidRPr="00405CCA">
        <w:rPr>
          <w:rFonts w:eastAsia="Times New Roman"/>
          <w:spacing w:val="-6"/>
          <w:szCs w:val="20"/>
          <w:lang w:eastAsia="ar-SA"/>
        </w:rPr>
        <w:t>у</w:t>
      </w:r>
      <w:r w:rsidRPr="00405CCA">
        <w:rPr>
          <w:rFonts w:eastAsia="Times New Roman"/>
          <w:szCs w:val="20"/>
          <w:lang w:eastAsia="ar-SA"/>
        </w:rPr>
        <w:t>слуг).</w:t>
      </w:r>
    </w:p>
    <w:p w:rsidR="00C4716B" w:rsidRPr="00C4716B" w:rsidRDefault="00C4716B" w:rsidP="00C4716B">
      <w:pPr>
        <w:suppressAutoHyphens/>
        <w:spacing w:after="0" w:line="280" w:lineRule="exact"/>
        <w:ind w:right="667" w:firstLine="709"/>
        <w:jc w:val="both"/>
        <w:rPr>
          <w:rFonts w:eastAsia="Times New Roman"/>
        </w:rPr>
      </w:pPr>
    </w:p>
    <w:p w:rsidR="00405CCA" w:rsidRDefault="00405CCA" w:rsidP="00405CCA">
      <w:pPr>
        <w:spacing w:after="0" w:line="240" w:lineRule="auto"/>
        <w:ind w:firstLine="709"/>
        <w:contextualSpacing/>
        <w:jc w:val="center"/>
        <w:rPr>
          <w:rFonts w:eastAsia="Calibri"/>
          <w:u w:val="single"/>
        </w:rPr>
      </w:pPr>
      <w:r w:rsidRPr="007437AC">
        <w:rPr>
          <w:rFonts w:eastAsia="Calibri"/>
          <w:u w:val="single"/>
        </w:rPr>
        <w:t>Отдел молодежных инициатив</w:t>
      </w:r>
    </w:p>
    <w:p w:rsidR="00A3004D" w:rsidRPr="007437AC" w:rsidRDefault="00A3004D" w:rsidP="00405CCA">
      <w:pPr>
        <w:spacing w:after="0" w:line="240" w:lineRule="auto"/>
        <w:ind w:firstLine="709"/>
        <w:contextualSpacing/>
        <w:jc w:val="center"/>
        <w:rPr>
          <w:rFonts w:eastAsia="Calibri"/>
          <w:u w:val="single"/>
        </w:rPr>
      </w:pPr>
    </w:p>
    <w:p w:rsidR="00405CCA" w:rsidRPr="007437AC" w:rsidRDefault="00405CCA" w:rsidP="00405CCA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7437AC">
        <w:rPr>
          <w:rFonts w:eastAsia="Calibri"/>
        </w:rPr>
        <w:t xml:space="preserve">Отдел молодежных инициатив МАУ «МЦ «Гелиос» создан в январе 2014 года в результате объединения с МБУ «Дворец семьи». </w:t>
      </w:r>
      <w:r w:rsidRPr="007437AC">
        <w:rPr>
          <w:rFonts w:eastAsia="Calibri"/>
          <w:bCs/>
          <w:color w:val="000000"/>
        </w:rPr>
        <w:t>Основные направления работы отдела молодежных инициатив:</w:t>
      </w:r>
    </w:p>
    <w:p w:rsidR="00405CCA" w:rsidRDefault="00405CCA" w:rsidP="00405CCA">
      <w:pPr>
        <w:spacing w:after="0" w:line="240" w:lineRule="auto"/>
        <w:contextualSpacing/>
        <w:jc w:val="both"/>
        <w:rPr>
          <w:rFonts w:eastAsia="Calibri"/>
          <w:bCs/>
          <w:color w:val="000000"/>
        </w:rPr>
      </w:pPr>
    </w:p>
    <w:p w:rsidR="00405CCA" w:rsidRPr="007437AC" w:rsidRDefault="00405CCA" w:rsidP="00405CCA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7437AC">
        <w:rPr>
          <w:rFonts w:eastAsia="Calibri"/>
          <w:bCs/>
          <w:color w:val="000000"/>
        </w:rPr>
        <w:t>1. Поддержка молодежных проектов, детских и молодежных социальных позитивных инициатив:</w:t>
      </w:r>
    </w:p>
    <w:p w:rsidR="00405CCA" w:rsidRPr="007437AC" w:rsidRDefault="00405CCA" w:rsidP="00405CCA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7437AC">
        <w:rPr>
          <w:rFonts w:eastAsia="Calibri"/>
          <w:bCs/>
          <w:color w:val="000000"/>
        </w:rPr>
        <w:t>2. Поддержка деятельности молодежных и детских общественных объединений, в том числе, клубов по интересам, клубов по месту жительства, волонтерского движения:</w:t>
      </w:r>
    </w:p>
    <w:p w:rsidR="00405CCA" w:rsidRDefault="00405CCA" w:rsidP="00405CCA">
      <w:pPr>
        <w:spacing w:after="0" w:line="240" w:lineRule="auto"/>
        <w:ind w:firstLine="709"/>
        <w:contextualSpacing/>
        <w:jc w:val="both"/>
        <w:rPr>
          <w:rFonts w:eastAsia="Calibri"/>
          <w:bCs/>
          <w:color w:val="000000"/>
        </w:rPr>
      </w:pPr>
      <w:r w:rsidRPr="007437AC">
        <w:rPr>
          <w:rFonts w:eastAsia="Calibri"/>
          <w:bCs/>
          <w:color w:val="000000"/>
        </w:rPr>
        <w:t xml:space="preserve">3.  Социально – психологическое, </w:t>
      </w:r>
      <w:proofErr w:type="spellStart"/>
      <w:r w:rsidRPr="007437AC">
        <w:rPr>
          <w:rFonts w:eastAsia="Calibri"/>
          <w:bCs/>
          <w:color w:val="000000"/>
        </w:rPr>
        <w:t>профориентационное</w:t>
      </w:r>
      <w:proofErr w:type="spellEnd"/>
      <w:r w:rsidRPr="007437AC">
        <w:rPr>
          <w:rFonts w:eastAsia="Calibri"/>
          <w:bCs/>
          <w:color w:val="000000"/>
        </w:rPr>
        <w:t xml:space="preserve"> направление:</w:t>
      </w:r>
    </w:p>
    <w:p w:rsidR="00405CCA" w:rsidRDefault="00405CCA" w:rsidP="00405CCA">
      <w:pPr>
        <w:spacing w:after="0" w:line="240" w:lineRule="auto"/>
        <w:ind w:firstLine="709"/>
        <w:contextualSpacing/>
        <w:jc w:val="both"/>
        <w:rPr>
          <w:rFonts w:eastAsia="Calibri"/>
          <w:bCs/>
          <w:color w:val="000000"/>
        </w:rPr>
      </w:pPr>
    </w:p>
    <w:p w:rsidR="008965E9" w:rsidRDefault="008965E9" w:rsidP="008965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О</w:t>
      </w:r>
      <w:r w:rsidRPr="008965E9">
        <w:rPr>
          <w:rFonts w:eastAsia="Calibri"/>
        </w:rPr>
        <w:t xml:space="preserve">рганизация мероприятий по работе с детьми и молодежью в части предоставления социально – консультационных услуг </w:t>
      </w:r>
      <w:r w:rsidRPr="00161672">
        <w:rPr>
          <w:rFonts w:eastAsia="Calibri"/>
        </w:rPr>
        <w:t>юрисконсульта:</w:t>
      </w:r>
    </w:p>
    <w:p w:rsidR="008965E9" w:rsidRPr="008965E9" w:rsidRDefault="008965E9" w:rsidP="008965E9">
      <w:pPr>
        <w:spacing w:after="0" w:line="240" w:lineRule="auto"/>
        <w:jc w:val="center"/>
        <w:rPr>
          <w:rFonts w:eastAsia="Calibri"/>
        </w:rPr>
      </w:pPr>
    </w:p>
    <w:p w:rsidR="008965E9" w:rsidRPr="008965E9" w:rsidRDefault="00205F36" w:rsidP="00205F36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205F36">
        <w:rPr>
          <w:rFonts w:eastAsia="Calibri"/>
        </w:rPr>
        <w:t>Всего за отчетный период (</w:t>
      </w:r>
      <w:r w:rsidRPr="00205F36">
        <w:rPr>
          <w:rFonts w:eastAsia="Calibri"/>
          <w:lang w:val="en-US"/>
        </w:rPr>
        <w:t>III</w:t>
      </w:r>
      <w:r w:rsidRPr="00205F36">
        <w:rPr>
          <w:rFonts w:eastAsia="Calibri"/>
        </w:rPr>
        <w:t xml:space="preserve"> квартал 2014г.) отдел принял участие и организовал следующие мероприятия по 4-м направлениям деятельности:</w:t>
      </w:r>
    </w:p>
    <w:tbl>
      <w:tblPr>
        <w:tblW w:w="95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261"/>
        <w:gridCol w:w="1417"/>
        <w:gridCol w:w="2693"/>
        <w:gridCol w:w="1701"/>
      </w:tblGrid>
      <w:tr w:rsidR="00205F36" w:rsidRPr="00205F36" w:rsidTr="00B15656">
        <w:trPr>
          <w:trHeight w:val="5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№</w:t>
            </w:r>
            <w:proofErr w:type="gramStart"/>
            <w:r w:rsidRPr="00205F3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205F36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Перечень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 Краткое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охват</w:t>
            </w:r>
          </w:p>
        </w:tc>
      </w:tr>
      <w:tr w:rsidR="00205F36" w:rsidRPr="00205F36" w:rsidTr="00B15656">
        <w:tc>
          <w:tcPr>
            <w:tcW w:w="9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05F36">
              <w:rPr>
                <w:rFonts w:eastAsia="Calibri"/>
                <w:b/>
                <w:sz w:val="22"/>
                <w:szCs w:val="22"/>
              </w:rPr>
              <w:t>Организация и проведение городских мероприятий для детей и молодежи</w:t>
            </w:r>
          </w:p>
        </w:tc>
      </w:tr>
      <w:tr w:rsidR="00205F36" w:rsidRPr="00205F36" w:rsidTr="00B15656">
        <w:trPr>
          <w:trHeight w:val="18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Первый городской Парад невест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  06.07.2014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*Проведены заседания рабочей группы по перспективному планированию мероприятий 30.06. и 02.07.2014г;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*Разработан макет бланков дипломов и благодарственных писем и их тиражирование;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*К проведению мероприятия привлечены волонтеры «Данко»;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32 невесты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30 спонсоров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10 команда организаторов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227 зрители 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Флэш-моб «День семьи, любви и </w:t>
            </w:r>
            <w:r w:rsidRPr="00205F36">
              <w:rPr>
                <w:rFonts w:eastAsia="Calibri"/>
                <w:sz w:val="22"/>
                <w:szCs w:val="22"/>
              </w:rPr>
              <w:lastRenderedPageBreak/>
              <w:t>верности»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lastRenderedPageBreak/>
              <w:t>08.07.2014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Содействие в организации </w:t>
            </w:r>
            <w:r w:rsidRPr="00205F36">
              <w:rPr>
                <w:rFonts w:eastAsia="Calibri"/>
                <w:sz w:val="22"/>
                <w:szCs w:val="22"/>
              </w:rPr>
              <w:lastRenderedPageBreak/>
              <w:t>и проведении флэш – моба силами волонтеров городского объединения «Данко»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lastRenderedPageBreak/>
              <w:t>15+50</w:t>
            </w: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Церемония награждения Медалью «За любовь и верность»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08.07.2014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Вручение медалей трем семьям, одобренным окружной коллегией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День городского парка «Аттракцион»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12.07.14г.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Содействие в организации и проведении поздравительного флэш – моба силами волонтерами городского объединения «Данко»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20 чел.</w:t>
            </w:r>
          </w:p>
        </w:tc>
      </w:tr>
      <w:tr w:rsidR="00205F36" w:rsidRPr="00205F36" w:rsidTr="00B15656">
        <w:trPr>
          <w:trHeight w:val="22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Комплекс мероприятий по подготовке к акции «В добрые руки»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04-22.08.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2014г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Проведены подготовительные мероприятия: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-проведен конкурс рисунков «Мой пушистый друг;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- приняло участие: 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6 человек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10 волонтеров, 7 – пресса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5F36" w:rsidRPr="00205F36" w:rsidTr="00B15656">
        <w:trPr>
          <w:trHeight w:val="743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Участие в городской антинаркотической акции «Югорск без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08.08.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2014г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*Распространение </w:t>
            </w:r>
            <w:proofErr w:type="spellStart"/>
            <w:r w:rsidRPr="00205F36">
              <w:rPr>
                <w:rFonts w:eastAsia="Calibri"/>
                <w:sz w:val="22"/>
                <w:szCs w:val="22"/>
              </w:rPr>
              <w:t>флаеров</w:t>
            </w:r>
            <w:proofErr w:type="spellEnd"/>
            <w:r w:rsidRPr="00205F36">
              <w:rPr>
                <w:rFonts w:eastAsia="Calibri"/>
                <w:sz w:val="22"/>
                <w:szCs w:val="22"/>
              </w:rPr>
              <w:t xml:space="preserve"> и листовок о здоровом образе жизни силами представителей городских волонтерских объединений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Задействовано 5 волонтеров</w:t>
            </w: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Комплекс мероприятия в рамках празднования Дня города </w:t>
            </w:r>
            <w:proofErr w:type="spellStart"/>
            <w:r w:rsidRPr="00205F36">
              <w:rPr>
                <w:rFonts w:eastAsia="Calibri"/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06.09.2014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*Проведен опрос на тему «Югорск – город будущего»</w:t>
            </w:r>
          </w:p>
          <w:p w:rsidR="00205F36" w:rsidRPr="00205F36" w:rsidRDefault="00205F36" w:rsidP="00205F36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*Проведена акция «Веселые ладошки»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36+6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20+1</w:t>
            </w: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 Развлекательное мероприятие для пациентов педиатрического отделения «ЮГБ» «Оставь свой след»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205F36">
              <w:rPr>
                <w:rFonts w:eastAsia="Calibri"/>
                <w:sz w:val="22"/>
                <w:szCs w:val="22"/>
              </w:rPr>
              <w:t>8.</w:t>
            </w:r>
            <w:r w:rsidRPr="00205F36">
              <w:rPr>
                <w:rFonts w:eastAsia="Calibri"/>
                <w:sz w:val="22"/>
                <w:szCs w:val="22"/>
                <w:lang w:val="en-US"/>
              </w:rPr>
              <w:t>09</w:t>
            </w:r>
            <w:r w:rsidRPr="00205F36">
              <w:rPr>
                <w:rFonts w:eastAsia="Calibri"/>
                <w:sz w:val="22"/>
                <w:szCs w:val="22"/>
              </w:rPr>
              <w:t>.2014г.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 акции «Веселые ладошки»  (пожелание городу в отпечатке   ладошки)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5волонтеров;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205F36">
              <w:rPr>
                <w:rFonts w:eastAsia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Конкурс рисунков «Мой пушистый друг»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21.08.2014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*В рамках проведения акции «В добрые руки» проведен конкурс рисунков с привлечением детей с ОВЗ (РЦ «Солнышко) с целью популяризации бережного и заботливого отношения к домашним любимцам и бездомным животным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20 человек</w:t>
            </w:r>
          </w:p>
        </w:tc>
      </w:tr>
      <w:tr w:rsidR="00205F36" w:rsidRPr="00205F36" w:rsidTr="00B15656">
        <w:trPr>
          <w:trHeight w:val="3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05F36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205F36">
              <w:rPr>
                <w:rFonts w:eastAsia="Calibri"/>
                <w:b/>
                <w:sz w:val="22"/>
                <w:szCs w:val="22"/>
              </w:rPr>
              <w:t>499 человек</w:t>
            </w:r>
          </w:p>
        </w:tc>
      </w:tr>
      <w:tr w:rsidR="00205F36" w:rsidRPr="00205F36" w:rsidTr="00B15656">
        <w:tc>
          <w:tcPr>
            <w:tcW w:w="9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4.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205F36">
              <w:rPr>
                <w:rFonts w:eastAsia="Calibri"/>
                <w:sz w:val="22"/>
                <w:szCs w:val="22"/>
              </w:rPr>
              <w:t xml:space="preserve"> открытое заседание рабочей группы лидеров молодежных общественных объединений категории работающая 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27.08.2014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05F36">
              <w:rPr>
                <w:rFonts w:eastAsia="Calibri"/>
                <w:bCs/>
                <w:sz w:val="22"/>
                <w:szCs w:val="22"/>
              </w:rPr>
              <w:t xml:space="preserve">*По решению заседания принято: 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05F36">
              <w:rPr>
                <w:rFonts w:eastAsia="Calibri"/>
                <w:bCs/>
                <w:sz w:val="22"/>
                <w:szCs w:val="22"/>
              </w:rPr>
              <w:t>-разработать интерактивный календарь совместных мероприятий;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05F36">
              <w:rPr>
                <w:rFonts w:eastAsia="Calibri"/>
                <w:bCs/>
                <w:sz w:val="22"/>
                <w:szCs w:val="22"/>
              </w:rPr>
              <w:t xml:space="preserve">- разработать положение о </w:t>
            </w:r>
            <w:r w:rsidRPr="00205F36">
              <w:rPr>
                <w:rFonts w:eastAsia="Calibri"/>
                <w:bCs/>
                <w:sz w:val="22"/>
                <w:szCs w:val="22"/>
              </w:rPr>
              <w:lastRenderedPageBreak/>
              <w:t>городском форуме молодежных объединений;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05F36">
              <w:rPr>
                <w:rFonts w:eastAsia="Calibri"/>
                <w:bCs/>
                <w:sz w:val="22"/>
                <w:szCs w:val="22"/>
              </w:rPr>
              <w:t>- зарегистрировать всех волонтеров на едином российском портале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lastRenderedPageBreak/>
              <w:t>17 человек+2 специалиста</w:t>
            </w:r>
          </w:p>
        </w:tc>
      </w:tr>
      <w:tr w:rsidR="00205F36" w:rsidRPr="00205F36" w:rsidTr="00B15656">
        <w:trPr>
          <w:trHeight w:val="7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 Участие в </w:t>
            </w:r>
            <w:r w:rsidRPr="00205F36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205F36">
              <w:rPr>
                <w:rFonts w:eastAsia="Calibri"/>
                <w:sz w:val="22"/>
                <w:szCs w:val="22"/>
              </w:rPr>
              <w:t xml:space="preserve"> межрегиональном форуме  для лиц с ОВЗ «Независимость в движении»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ind w:firstLine="108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 24-25.09.2014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 *Подготовлена презентация о деятельности МАУ «МЦ «Гелиос»</w:t>
            </w:r>
          </w:p>
          <w:p w:rsidR="00205F36" w:rsidRPr="00205F36" w:rsidRDefault="00205F36" w:rsidP="00205F36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*Представлен доклад на форуме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1 специалист </w:t>
            </w: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Презентация программы </w:t>
            </w:r>
            <w:proofErr w:type="spellStart"/>
            <w:r w:rsidRPr="00205F36">
              <w:rPr>
                <w:rFonts w:eastAsia="Calibri"/>
                <w:sz w:val="22"/>
                <w:szCs w:val="22"/>
              </w:rPr>
              <w:t>профориентационной</w:t>
            </w:r>
            <w:proofErr w:type="spellEnd"/>
            <w:r w:rsidRPr="00205F36">
              <w:rPr>
                <w:rFonts w:eastAsia="Calibri"/>
                <w:sz w:val="22"/>
                <w:szCs w:val="22"/>
              </w:rPr>
              <w:t xml:space="preserve"> деятельности МАУ «МЦ «Гелиос» для родителей детей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26.09.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*Представлен доклад о деятельности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20 человек</w:t>
            </w: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Участие в </w:t>
            </w:r>
            <w:r w:rsidRPr="00205F36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205F36">
              <w:rPr>
                <w:rFonts w:eastAsia="Calibri"/>
                <w:sz w:val="22"/>
                <w:szCs w:val="22"/>
              </w:rPr>
              <w:t xml:space="preserve"> заседании комиссии  Общественной палаты Югры по социальным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02.09.2014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*Подготовлен доклад и произведена презентация деятельности МАУ «МЦ «Гелиос» в сфере реализации программы профориентации детей с ОВЗ;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6 человек</w:t>
            </w: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205F36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b/>
                <w:sz w:val="22"/>
                <w:szCs w:val="22"/>
              </w:rPr>
              <w:t xml:space="preserve"> 46 человека</w:t>
            </w:r>
          </w:p>
        </w:tc>
      </w:tr>
      <w:tr w:rsidR="00205F36" w:rsidRPr="00205F36" w:rsidTr="00B15656">
        <w:tc>
          <w:tcPr>
            <w:tcW w:w="9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05F36">
              <w:rPr>
                <w:rFonts w:eastAsia="Calibri"/>
                <w:b/>
                <w:sz w:val="22"/>
                <w:szCs w:val="22"/>
              </w:rPr>
              <w:t>Организация и проведение мероприятий по военно-патриотическому воспитанию</w:t>
            </w:r>
          </w:p>
        </w:tc>
      </w:tr>
      <w:tr w:rsidR="00205F36" w:rsidRPr="00205F36" w:rsidTr="00B1565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Проведение комплекса мероприятий по подготовке патриотического проекта «Книга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04.08-29.09.2014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*Работа по проекту </w:t>
            </w:r>
            <w:proofErr w:type="gramStart"/>
            <w:r w:rsidRPr="00205F36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205F36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205F36">
              <w:rPr>
                <w:rFonts w:eastAsia="Calibri"/>
                <w:sz w:val="22"/>
                <w:szCs w:val="22"/>
              </w:rPr>
              <w:t>Советским</w:t>
            </w:r>
            <w:proofErr w:type="gramEnd"/>
            <w:r w:rsidRPr="00205F36">
              <w:rPr>
                <w:rFonts w:eastAsia="Calibri"/>
                <w:sz w:val="22"/>
                <w:szCs w:val="22"/>
              </w:rPr>
              <w:t xml:space="preserve"> военным комиссариатом, отдел первичного учета военнослужащих, Советом ветеранов, Департаментом образования ХМАО, Поисковым отрядом городом города.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*Сканирование книг к годовщинам ВОВ: сбор биографий</w:t>
            </w:r>
          </w:p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>Произведен сбор 57 биографий ветеранов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5F36" w:rsidRPr="00205F36" w:rsidTr="00B15656">
        <w:trPr>
          <w:trHeight w:val="31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05F36">
              <w:rPr>
                <w:rFonts w:eastAsia="Calibri"/>
                <w:b/>
                <w:sz w:val="22"/>
                <w:szCs w:val="22"/>
              </w:rPr>
              <w:t xml:space="preserve">                           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05F36" w:rsidRPr="00205F36" w:rsidRDefault="00205F36" w:rsidP="00205F3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b/>
                <w:sz w:val="22"/>
                <w:szCs w:val="22"/>
              </w:rPr>
              <w:t>15 человек</w:t>
            </w:r>
          </w:p>
        </w:tc>
      </w:tr>
      <w:tr w:rsidR="00205F36" w:rsidRPr="00205F36" w:rsidTr="00B15656">
        <w:trPr>
          <w:trHeight w:val="453"/>
        </w:trPr>
        <w:tc>
          <w:tcPr>
            <w:tcW w:w="9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36" w:rsidRPr="00205F36" w:rsidRDefault="00205F36" w:rsidP="00205F3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5F36">
              <w:rPr>
                <w:rFonts w:eastAsia="Calibri"/>
                <w:sz w:val="22"/>
                <w:szCs w:val="22"/>
              </w:rPr>
              <w:t xml:space="preserve">ИТОГО:   *охват мероприятиями составил  </w:t>
            </w:r>
            <w:r w:rsidRPr="00205F36">
              <w:rPr>
                <w:rFonts w:eastAsia="Calibri"/>
                <w:b/>
                <w:sz w:val="22"/>
                <w:szCs w:val="22"/>
              </w:rPr>
              <w:t>560 человек</w:t>
            </w:r>
            <w:r w:rsidRPr="00205F36">
              <w:rPr>
                <w:rFonts w:eastAsia="Calibri"/>
                <w:sz w:val="22"/>
                <w:szCs w:val="22"/>
              </w:rPr>
              <w:t xml:space="preserve">                 </w:t>
            </w:r>
          </w:p>
        </w:tc>
      </w:tr>
    </w:tbl>
    <w:p w:rsidR="001C2B70" w:rsidRDefault="001C2B70" w:rsidP="00205F36">
      <w:pPr>
        <w:spacing w:after="0" w:line="240" w:lineRule="auto"/>
        <w:contextualSpacing/>
        <w:jc w:val="both"/>
        <w:rPr>
          <w:rFonts w:eastAsia="Calibri"/>
        </w:rPr>
      </w:pPr>
    </w:p>
    <w:p w:rsidR="008862C7" w:rsidRDefault="008862C7" w:rsidP="00324230">
      <w:pPr>
        <w:pStyle w:val="31"/>
        <w:jc w:val="center"/>
        <w:rPr>
          <w:b/>
        </w:rPr>
      </w:pPr>
    </w:p>
    <w:p w:rsidR="00121B0C" w:rsidRDefault="00121B0C" w:rsidP="00324230">
      <w:pPr>
        <w:pStyle w:val="31"/>
        <w:jc w:val="center"/>
        <w:rPr>
          <w:b/>
        </w:rPr>
      </w:pPr>
      <w:r>
        <w:rPr>
          <w:b/>
        </w:rPr>
        <w:t>2.</w:t>
      </w:r>
      <w:r w:rsidRPr="00121B0C">
        <w:t xml:space="preserve"> </w:t>
      </w:r>
      <w:r w:rsidRPr="00121B0C">
        <w:rPr>
          <w:b/>
        </w:rPr>
        <w:t xml:space="preserve">«Отдых и оздоровление детей города </w:t>
      </w:r>
      <w:proofErr w:type="spellStart"/>
      <w:r w:rsidRPr="00121B0C">
        <w:rPr>
          <w:b/>
        </w:rPr>
        <w:t>Югорска</w:t>
      </w:r>
      <w:proofErr w:type="spellEnd"/>
      <w:r w:rsidRPr="00121B0C">
        <w:rPr>
          <w:b/>
        </w:rPr>
        <w:t xml:space="preserve"> на 2014 – 2020 годы»</w:t>
      </w:r>
    </w:p>
    <w:p w:rsidR="000F5ED7" w:rsidRPr="00121B0C" w:rsidRDefault="000F5ED7" w:rsidP="00324230">
      <w:pPr>
        <w:pStyle w:val="31"/>
        <w:jc w:val="center"/>
        <w:rPr>
          <w:b/>
        </w:rPr>
      </w:pPr>
    </w:p>
    <w:p w:rsidR="00121B0C" w:rsidRDefault="00121B0C" w:rsidP="00121B0C">
      <w:pPr>
        <w:spacing w:after="0" w:line="240" w:lineRule="auto"/>
        <w:ind w:firstLine="708"/>
        <w:jc w:val="both"/>
      </w:pPr>
      <w:r>
        <w:t>Цели муниципальной программы:</w:t>
      </w:r>
      <w:r w:rsidRPr="00121B0C">
        <w:t xml:space="preserve"> </w:t>
      </w:r>
    </w:p>
    <w:p w:rsidR="00C05F07" w:rsidRPr="00121B0C" w:rsidRDefault="00121B0C" w:rsidP="00121B0C">
      <w:pPr>
        <w:spacing w:after="0" w:line="240" w:lineRule="auto"/>
        <w:jc w:val="both"/>
      </w:pPr>
      <w:r>
        <w:t xml:space="preserve">Создание оптимальных условий, направленных на повышение качества предоставления муниципальных услуг в сфере оздоровления и отдыха детей города </w:t>
      </w:r>
      <w:proofErr w:type="spellStart"/>
      <w:r>
        <w:t>Югорска</w:t>
      </w:r>
      <w:proofErr w:type="spellEnd"/>
    </w:p>
    <w:p w:rsidR="00121B0C" w:rsidRPr="00121B0C" w:rsidRDefault="00121B0C" w:rsidP="00121B0C">
      <w:pPr>
        <w:spacing w:after="0" w:line="240" w:lineRule="auto"/>
        <w:ind w:firstLine="708"/>
      </w:pPr>
      <w:r w:rsidRPr="00121B0C">
        <w:t>Задачи муниципальной программы:</w:t>
      </w:r>
    </w:p>
    <w:p w:rsidR="00121B0C" w:rsidRPr="00121B0C" w:rsidRDefault="00121B0C" w:rsidP="00121B0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Arial Unicode MS"/>
          <w:color w:val="000000"/>
          <w:kern w:val="2"/>
          <w:lang w:eastAsia="ru-RU" w:bidi="en-US"/>
        </w:rPr>
      </w:pPr>
      <w:r w:rsidRPr="00121B0C">
        <w:rPr>
          <w:rFonts w:eastAsia="Arial Unicode MS"/>
          <w:color w:val="000000"/>
          <w:kern w:val="2"/>
          <w:lang w:eastAsia="ru-RU" w:bidi="en-US"/>
        </w:rPr>
        <w:t>1. Обеспечение прав детей на безопасный отдых и оздоровление.</w:t>
      </w:r>
    </w:p>
    <w:p w:rsidR="00121B0C" w:rsidRPr="00121B0C" w:rsidRDefault="00121B0C" w:rsidP="00121B0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Arial Unicode MS"/>
          <w:color w:val="000000"/>
          <w:kern w:val="2"/>
          <w:lang w:eastAsia="ru-RU" w:bidi="en-US"/>
        </w:rPr>
      </w:pPr>
      <w:r>
        <w:rPr>
          <w:rFonts w:eastAsia="Arial Unicode MS"/>
          <w:color w:val="000000"/>
          <w:kern w:val="2"/>
          <w:lang w:eastAsia="ru-RU" w:bidi="en-US"/>
        </w:rPr>
        <w:t>2.</w:t>
      </w:r>
      <w:r w:rsidRPr="00121B0C">
        <w:rPr>
          <w:rFonts w:eastAsia="Arial Unicode MS"/>
          <w:color w:val="000000"/>
          <w:kern w:val="2"/>
          <w:lang w:eastAsia="ru-RU" w:bidi="en-US"/>
        </w:rPr>
        <w:t xml:space="preserve">Эффективное использование материальной базы учреждений города </w:t>
      </w:r>
      <w:proofErr w:type="spellStart"/>
      <w:r w:rsidRPr="00121B0C">
        <w:rPr>
          <w:rFonts w:eastAsia="Arial Unicode MS"/>
          <w:color w:val="000000"/>
          <w:kern w:val="2"/>
          <w:lang w:eastAsia="ru-RU" w:bidi="en-US"/>
        </w:rPr>
        <w:t>Югорска</w:t>
      </w:r>
      <w:proofErr w:type="spellEnd"/>
      <w:r w:rsidRPr="00121B0C">
        <w:rPr>
          <w:rFonts w:eastAsia="Arial Unicode MS"/>
          <w:color w:val="000000"/>
          <w:kern w:val="2"/>
          <w:lang w:eastAsia="ru-RU" w:bidi="en-US"/>
        </w:rPr>
        <w:t xml:space="preserve"> для организации оздоровления и отдыха детей.</w:t>
      </w:r>
    </w:p>
    <w:p w:rsidR="00121B0C" w:rsidRDefault="00121B0C" w:rsidP="00121B0C">
      <w:pPr>
        <w:spacing w:after="0" w:line="240" w:lineRule="auto"/>
        <w:rPr>
          <w:rFonts w:eastAsia="Times New Roman"/>
          <w:lang w:eastAsia="ru-RU"/>
        </w:rPr>
      </w:pPr>
      <w:r w:rsidRPr="00121B0C">
        <w:rPr>
          <w:rFonts w:eastAsia="Times New Roman"/>
          <w:lang w:eastAsia="ru-RU"/>
        </w:rPr>
        <w:t>3. Организация отдыха и оздоровления детей в климатически благоприятных зонах России и за ее пределами.</w:t>
      </w:r>
    </w:p>
    <w:p w:rsidR="00C6230C" w:rsidRDefault="00C6230C" w:rsidP="00C6230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3-м квартале 2014 года  была завершена  летняя оздоровительная кампания для детей и подростков на территории  города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 и за его пределами:</w:t>
      </w:r>
    </w:p>
    <w:p w:rsidR="008862C7" w:rsidRDefault="00C6230C" w:rsidP="00C6230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-за летний период   </w:t>
      </w:r>
      <w:r>
        <w:t>в санаторий-профилакторий ООО «Газпром трансгаз Югорск»</w:t>
      </w:r>
      <w:r>
        <w:rPr>
          <w:rFonts w:eastAsia="Times New Roman"/>
          <w:lang w:eastAsia="ru-RU"/>
        </w:rPr>
        <w:t xml:space="preserve">  оздоровились </w:t>
      </w:r>
      <w:r w:rsidRPr="000F10BF">
        <w:rPr>
          <w:rFonts w:eastAsia="Times New Roman"/>
          <w:b/>
          <w:lang w:eastAsia="ru-RU"/>
        </w:rPr>
        <w:t>60 человек</w:t>
      </w:r>
      <w:r>
        <w:rPr>
          <w:rFonts w:eastAsia="Times New Roman"/>
          <w:lang w:eastAsia="ru-RU"/>
        </w:rPr>
        <w:t xml:space="preserve"> (по 7-ми различным направлениям, с организацией трехразового питания)</w:t>
      </w:r>
    </w:p>
    <w:p w:rsidR="0046533B" w:rsidRPr="0046533B" w:rsidRDefault="0046533B" w:rsidP="00F755BB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/>
          <w:b/>
          <w:kern w:val="1"/>
        </w:rPr>
      </w:pPr>
      <w:r w:rsidRPr="0046533B">
        <w:rPr>
          <w:rFonts w:eastAsia="Lucida Sans Unicode"/>
          <w:kern w:val="1"/>
        </w:rPr>
        <w:t>- 1 лагерь на базе учреждения спорта (муниципальное бюджетное образовательное учреждение дополнительного образования детей специализированная детско-юношеская спортивная школ</w:t>
      </w:r>
      <w:r>
        <w:rPr>
          <w:rFonts w:eastAsia="Lucida Sans Unicode"/>
          <w:kern w:val="1"/>
        </w:rPr>
        <w:t xml:space="preserve">а олимпийского резерва «Смена») </w:t>
      </w:r>
      <w:proofErr w:type="gramStart"/>
      <w:r>
        <w:rPr>
          <w:rFonts w:eastAsia="Lucida Sans Unicode"/>
          <w:kern w:val="1"/>
        </w:rPr>
        <w:t>–о</w:t>
      </w:r>
      <w:proofErr w:type="gramEnd"/>
      <w:r>
        <w:rPr>
          <w:rFonts w:eastAsia="Lucida Sans Unicode"/>
          <w:kern w:val="1"/>
        </w:rPr>
        <w:t xml:space="preserve">здоровились </w:t>
      </w:r>
      <w:r w:rsidRPr="000F10BF">
        <w:rPr>
          <w:rFonts w:eastAsia="Lucida Sans Unicode"/>
          <w:b/>
          <w:kern w:val="1"/>
        </w:rPr>
        <w:t>80 человек</w:t>
      </w:r>
      <w:r w:rsidR="000F10BF">
        <w:rPr>
          <w:rFonts w:eastAsia="Lucida Sans Unicode"/>
          <w:b/>
          <w:kern w:val="1"/>
        </w:rPr>
        <w:t>.</w:t>
      </w:r>
    </w:p>
    <w:p w:rsidR="0046533B" w:rsidRDefault="000F10BF" w:rsidP="0046533B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ab/>
      </w:r>
      <w:r w:rsidR="0046533B">
        <w:rPr>
          <w:rFonts w:eastAsia="Lucida Sans Unicode"/>
          <w:kern w:val="1"/>
        </w:rPr>
        <w:t>На базе учреждений спорта, подведомственных управлению социальной политики, осу</w:t>
      </w:r>
      <w:r w:rsidR="00DF77CC">
        <w:rPr>
          <w:rFonts w:eastAsia="Lucida Sans Unicode"/>
          <w:kern w:val="1"/>
        </w:rPr>
        <w:t>ществляли свою деятельность 2 клуба по месту жительства:</w:t>
      </w:r>
    </w:p>
    <w:p w:rsidR="000F10BF" w:rsidRDefault="000F10BF" w:rsidP="0046533B">
      <w:pPr>
        <w:widowControl w:val="0"/>
        <w:suppressAutoHyphens/>
        <w:spacing w:after="0" w:line="240" w:lineRule="auto"/>
        <w:jc w:val="both"/>
      </w:pPr>
      <w:r>
        <w:t xml:space="preserve">-спортивный клуб «Старт» муниципального бюджетного учреждения «Физкультурно-спортивный комплекс «Юность» (расположен на стадионе муниципального бюджетного образовательного учреждения «Средняя общеобразовательная школа №3»). В клубе отдохнули более </w:t>
      </w:r>
      <w:r w:rsidRPr="000F10BF">
        <w:rPr>
          <w:b/>
        </w:rPr>
        <w:t>600 детей.</w:t>
      </w:r>
    </w:p>
    <w:p w:rsidR="000F10BF" w:rsidRPr="000F10BF" w:rsidRDefault="000F10BF" w:rsidP="000F10BF">
      <w:pPr>
        <w:widowControl w:val="0"/>
        <w:suppressAutoHyphens/>
        <w:spacing w:after="0" w:line="240" w:lineRule="auto"/>
        <w:jc w:val="both"/>
        <w:rPr>
          <w:b/>
        </w:rPr>
      </w:pPr>
      <w:r>
        <w:t>-спортивный клуб «Факел» муниципального бюджетного образовательного учреждения дополнительного образования детей специализированная детско-юношеская спортивная школа олимпийского резерва «Смена»</w:t>
      </w:r>
      <w:r w:rsidRPr="000F10BF">
        <w:t xml:space="preserve"> </w:t>
      </w:r>
      <w:r>
        <w:t xml:space="preserve">В клубе отдохнули более </w:t>
      </w:r>
      <w:r w:rsidRPr="000F10BF">
        <w:rPr>
          <w:b/>
        </w:rPr>
        <w:t>300 детей.</w:t>
      </w:r>
    </w:p>
    <w:p w:rsidR="000F10BF" w:rsidRDefault="000F10BF" w:rsidP="000F10BF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</w:rPr>
      </w:pPr>
    </w:p>
    <w:p w:rsidR="000F10BF" w:rsidRPr="009B0EF8" w:rsidRDefault="000F10BF" w:rsidP="000F10BF">
      <w:pPr>
        <w:widowControl w:val="0"/>
        <w:suppressAutoHyphens/>
        <w:spacing w:after="0" w:line="240" w:lineRule="auto"/>
        <w:jc w:val="center"/>
        <w:rPr>
          <w:rFonts w:eastAsia="Lucida Sans Unicode"/>
          <w:kern w:val="1"/>
          <w:u w:val="single"/>
        </w:rPr>
      </w:pPr>
      <w:r w:rsidRPr="009B0EF8">
        <w:rPr>
          <w:rFonts w:eastAsia="Lucida Sans Unicode"/>
          <w:kern w:val="1"/>
          <w:u w:val="single"/>
        </w:rPr>
        <w:t xml:space="preserve">Отдых </w:t>
      </w:r>
      <w:proofErr w:type="gramStart"/>
      <w:r w:rsidRPr="009B0EF8">
        <w:rPr>
          <w:rFonts w:eastAsia="Lucida Sans Unicode"/>
          <w:kern w:val="1"/>
          <w:u w:val="single"/>
        </w:rPr>
        <w:t>за</w:t>
      </w:r>
      <w:proofErr w:type="gramEnd"/>
      <w:r w:rsidRPr="009B0EF8">
        <w:rPr>
          <w:rFonts w:eastAsia="Lucida Sans Unicode"/>
          <w:kern w:val="1"/>
          <w:u w:val="single"/>
        </w:rPr>
        <w:t xml:space="preserve"> </w:t>
      </w:r>
      <w:proofErr w:type="gramStart"/>
      <w:r w:rsidRPr="009B0EF8">
        <w:rPr>
          <w:rFonts w:eastAsia="Lucida Sans Unicode"/>
          <w:kern w:val="1"/>
          <w:u w:val="single"/>
        </w:rPr>
        <w:t>пределам</w:t>
      </w:r>
      <w:proofErr w:type="gramEnd"/>
      <w:r w:rsidRPr="009B0EF8">
        <w:rPr>
          <w:rFonts w:eastAsia="Lucida Sans Unicode"/>
          <w:kern w:val="1"/>
          <w:u w:val="single"/>
        </w:rPr>
        <w:t xml:space="preserve"> города </w:t>
      </w:r>
      <w:proofErr w:type="spellStart"/>
      <w:r w:rsidRPr="009B0EF8">
        <w:rPr>
          <w:rFonts w:eastAsia="Lucida Sans Unicode"/>
          <w:kern w:val="1"/>
          <w:u w:val="single"/>
        </w:rPr>
        <w:t>Югорска</w:t>
      </w:r>
      <w:proofErr w:type="spellEnd"/>
      <w:r w:rsidRPr="009B0EF8">
        <w:rPr>
          <w:rFonts w:eastAsia="Lucida Sans Unicode"/>
          <w:kern w:val="1"/>
          <w:u w:val="single"/>
        </w:rPr>
        <w:t xml:space="preserve"> </w:t>
      </w:r>
    </w:p>
    <w:p w:rsidR="000F10BF" w:rsidRPr="0046533B" w:rsidRDefault="000F10BF" w:rsidP="000F10BF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</w:rPr>
      </w:pPr>
    </w:p>
    <w:tbl>
      <w:tblPr>
        <w:tblW w:w="99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7145"/>
        <w:gridCol w:w="2361"/>
      </w:tblGrid>
      <w:tr w:rsidR="000F10BF" w:rsidRPr="000F10BF" w:rsidTr="00FB1217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7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Наименование учреждения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Количество человек</w:t>
            </w:r>
          </w:p>
        </w:tc>
      </w:tr>
      <w:tr w:rsidR="000F10BF" w:rsidRPr="000F10BF" w:rsidTr="00FB121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7145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Детский оздоровительный лагерь</w:t>
            </w:r>
          </w:p>
          <w:p w:rsidR="000F10BF" w:rsidRPr="000F10BF" w:rsidRDefault="000F10BF" w:rsidP="000F10B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 xml:space="preserve">«Энергетик», </w:t>
            </w:r>
            <w:proofErr w:type="spellStart"/>
            <w:r w:rsidRPr="000F10BF">
              <w:rPr>
                <w:rFonts w:eastAsia="Lucida Sans Unicode"/>
                <w:kern w:val="1"/>
              </w:rPr>
              <w:t>г</w:t>
            </w:r>
            <w:proofErr w:type="gramStart"/>
            <w:r w:rsidRPr="000F10BF">
              <w:rPr>
                <w:rFonts w:eastAsia="Lucida Sans Unicode"/>
                <w:kern w:val="1"/>
              </w:rPr>
              <w:t>.А</w:t>
            </w:r>
            <w:proofErr w:type="gramEnd"/>
            <w:r w:rsidRPr="000F10BF">
              <w:rPr>
                <w:rFonts w:eastAsia="Lucida Sans Unicode"/>
                <w:kern w:val="1"/>
              </w:rPr>
              <w:t>напа</w:t>
            </w:r>
            <w:proofErr w:type="spellEnd"/>
            <w:r w:rsidRPr="000F10BF">
              <w:rPr>
                <w:rFonts w:eastAsia="Lucida Sans Unicode"/>
                <w:kern w:val="1"/>
              </w:rPr>
              <w:t>, Краснодарский край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50 человек</w:t>
            </w:r>
          </w:p>
        </w:tc>
      </w:tr>
      <w:tr w:rsidR="000F10BF" w:rsidRPr="000F10BF" w:rsidTr="00FB121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7145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Детский оздоровительный лагерь «Премьера»</w:t>
            </w:r>
          </w:p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proofErr w:type="spellStart"/>
            <w:r w:rsidRPr="000F10BF">
              <w:rPr>
                <w:rFonts w:eastAsia="Lucida Sans Unicode"/>
                <w:kern w:val="1"/>
              </w:rPr>
              <w:t>г</w:t>
            </w:r>
            <w:proofErr w:type="gramStart"/>
            <w:r w:rsidRPr="000F10BF">
              <w:rPr>
                <w:rFonts w:eastAsia="Lucida Sans Unicode"/>
                <w:kern w:val="1"/>
              </w:rPr>
              <w:t>.А</w:t>
            </w:r>
            <w:proofErr w:type="gramEnd"/>
            <w:r w:rsidRPr="000F10BF">
              <w:rPr>
                <w:rFonts w:eastAsia="Lucida Sans Unicode"/>
                <w:kern w:val="1"/>
              </w:rPr>
              <w:t>напа</w:t>
            </w:r>
            <w:proofErr w:type="spellEnd"/>
            <w:r w:rsidRPr="000F10BF">
              <w:rPr>
                <w:rFonts w:eastAsia="Lucida Sans Unicode"/>
                <w:kern w:val="1"/>
              </w:rPr>
              <w:t>, Краснодарский край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10 человек</w:t>
            </w:r>
          </w:p>
        </w:tc>
      </w:tr>
      <w:tr w:rsidR="000F10BF" w:rsidRPr="000F10BF" w:rsidTr="00FB121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7145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Детский оздоровительный лагерь «Искра», п.</w:t>
            </w:r>
            <w:r w:rsidR="00DE2CDA">
              <w:rPr>
                <w:rFonts w:eastAsia="Lucida Sans Unicode"/>
                <w:kern w:val="1"/>
              </w:rPr>
              <w:t xml:space="preserve"> </w:t>
            </w:r>
            <w:proofErr w:type="spellStart"/>
            <w:r w:rsidRPr="000F10BF">
              <w:rPr>
                <w:rFonts w:eastAsia="Lucida Sans Unicode"/>
                <w:kern w:val="1"/>
              </w:rPr>
              <w:t>Кучугуры</w:t>
            </w:r>
            <w:proofErr w:type="spellEnd"/>
            <w:r w:rsidRPr="000F10BF">
              <w:rPr>
                <w:rFonts w:eastAsia="Lucida Sans Unicode"/>
                <w:kern w:val="1"/>
              </w:rPr>
              <w:t>, Темрюкский район, Краснодарский край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F755BB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122</w:t>
            </w:r>
            <w:r w:rsidR="000F10BF" w:rsidRPr="000F10BF">
              <w:rPr>
                <w:rFonts w:eastAsia="Lucida Sans Unicode"/>
                <w:kern w:val="1"/>
              </w:rPr>
              <w:t xml:space="preserve"> человек</w:t>
            </w:r>
            <w:r w:rsidR="00DE2CDA">
              <w:rPr>
                <w:rFonts w:eastAsia="Lucida Sans Unicode"/>
                <w:kern w:val="1"/>
              </w:rPr>
              <w:t>а</w:t>
            </w:r>
          </w:p>
        </w:tc>
      </w:tr>
      <w:tr w:rsidR="000F10BF" w:rsidRPr="000F10BF" w:rsidTr="00FB121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7145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 xml:space="preserve">Санаторий-профилакторий «Лесная поляна», </w:t>
            </w:r>
          </w:p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proofErr w:type="spellStart"/>
            <w:r w:rsidRPr="000F10BF">
              <w:rPr>
                <w:rFonts w:eastAsia="Lucida Sans Unicode"/>
                <w:kern w:val="1"/>
              </w:rPr>
              <w:t>г</w:t>
            </w:r>
            <w:proofErr w:type="gramStart"/>
            <w:r w:rsidRPr="000F10BF">
              <w:rPr>
                <w:rFonts w:eastAsia="Lucida Sans Unicode"/>
                <w:kern w:val="1"/>
              </w:rPr>
              <w:t>.П</w:t>
            </w:r>
            <w:proofErr w:type="gramEnd"/>
            <w:r w:rsidRPr="000F10BF">
              <w:rPr>
                <w:rFonts w:eastAsia="Lucida Sans Unicode"/>
                <w:kern w:val="1"/>
              </w:rPr>
              <w:t>ермь</w:t>
            </w:r>
            <w:proofErr w:type="spellEnd"/>
            <w:r w:rsidRPr="000F10BF">
              <w:rPr>
                <w:rFonts w:eastAsia="Lucida Sans Unicode"/>
                <w:kern w:val="1"/>
              </w:rPr>
              <w:t>, Пермский край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12 человек</w:t>
            </w:r>
          </w:p>
        </w:tc>
      </w:tr>
      <w:tr w:rsidR="000F10BF" w:rsidRPr="000F10BF" w:rsidTr="00FB121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7145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Палаточ</w:t>
            </w:r>
            <w:r>
              <w:rPr>
                <w:rFonts w:eastAsia="Lucida Sans Unicode"/>
                <w:kern w:val="1"/>
              </w:rPr>
              <w:t xml:space="preserve">ный лагерь «Патриот» Октябрьский р-н, Ханты-Мансийского автономного округа-Югры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5</w:t>
            </w:r>
            <w:r w:rsidRPr="000F10BF">
              <w:rPr>
                <w:rFonts w:eastAsia="Lucida Sans Unicode"/>
                <w:kern w:val="1"/>
              </w:rPr>
              <w:t xml:space="preserve"> человек</w:t>
            </w:r>
          </w:p>
        </w:tc>
      </w:tr>
      <w:tr w:rsidR="000F10BF" w:rsidRPr="000F10BF" w:rsidTr="00FB121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7145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Республика Болгария, ММЦ «</w:t>
            </w:r>
            <w:proofErr w:type="spellStart"/>
            <w:r w:rsidRPr="000F10BF">
              <w:rPr>
                <w:rFonts w:eastAsia="Lucida Sans Unicode"/>
                <w:kern w:val="1"/>
              </w:rPr>
              <w:t>Приморско</w:t>
            </w:r>
            <w:proofErr w:type="spellEnd"/>
            <w:r w:rsidRPr="000F10BF">
              <w:rPr>
                <w:rFonts w:eastAsia="Lucida Sans Unicode"/>
                <w:kern w:val="1"/>
              </w:rPr>
              <w:t>»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25 человек</w:t>
            </w:r>
          </w:p>
        </w:tc>
      </w:tr>
      <w:tr w:rsidR="000F10BF" w:rsidRPr="000F10BF" w:rsidTr="00FB121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7</w:t>
            </w:r>
          </w:p>
        </w:tc>
        <w:tc>
          <w:tcPr>
            <w:tcW w:w="7145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Военно-спортивный лагерь «</w:t>
            </w:r>
            <w:proofErr w:type="spellStart"/>
            <w:r>
              <w:rPr>
                <w:rFonts w:eastAsia="Lucida Sans Unicode"/>
                <w:kern w:val="1"/>
              </w:rPr>
              <w:t>Ротоборец</w:t>
            </w:r>
            <w:proofErr w:type="spellEnd"/>
            <w:r>
              <w:rPr>
                <w:rFonts w:eastAsia="Lucida Sans Unicode"/>
                <w:kern w:val="1"/>
              </w:rPr>
              <w:t xml:space="preserve">», </w:t>
            </w:r>
            <w:proofErr w:type="spellStart"/>
            <w:r>
              <w:rPr>
                <w:rFonts w:eastAsia="Lucida Sans Unicode"/>
                <w:kern w:val="1"/>
              </w:rPr>
              <w:t>Кондинский</w:t>
            </w:r>
            <w:proofErr w:type="spellEnd"/>
            <w:r>
              <w:rPr>
                <w:rFonts w:eastAsia="Lucida Sans Unicode"/>
                <w:kern w:val="1"/>
              </w:rPr>
              <w:t xml:space="preserve"> район, Ханты-Мансийского автономного округа-Югры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10 человек</w:t>
            </w:r>
          </w:p>
        </w:tc>
      </w:tr>
      <w:tr w:rsidR="000F10BF" w:rsidRPr="000F10BF" w:rsidTr="00FB121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8</w:t>
            </w:r>
          </w:p>
        </w:tc>
        <w:tc>
          <w:tcPr>
            <w:tcW w:w="7145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Международный языковой православный лагерь «Великое княжество», Раменский район, Московская область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13 человек</w:t>
            </w:r>
          </w:p>
        </w:tc>
      </w:tr>
      <w:tr w:rsidR="000F10BF" w:rsidRPr="000F10BF" w:rsidTr="00FB121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9</w:t>
            </w:r>
          </w:p>
        </w:tc>
        <w:tc>
          <w:tcPr>
            <w:tcW w:w="7145" w:type="dxa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Детский оздорови</w:t>
            </w:r>
            <w:r w:rsidR="00F755BB">
              <w:rPr>
                <w:rFonts w:eastAsia="Lucida Sans Unicode"/>
                <w:kern w:val="1"/>
              </w:rPr>
              <w:t>тельный лагерь «Лазурный берег»</w:t>
            </w:r>
            <w:r>
              <w:rPr>
                <w:rFonts w:eastAsia="Lucida Sans Unicode"/>
                <w:kern w:val="1"/>
              </w:rPr>
              <w:t>, г. Геленджик, Краснодарский край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20 человек</w:t>
            </w:r>
          </w:p>
        </w:tc>
      </w:tr>
      <w:tr w:rsidR="00F755BB" w:rsidRPr="000F10BF" w:rsidTr="00FB121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755BB" w:rsidRDefault="00F755BB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10</w:t>
            </w:r>
          </w:p>
        </w:tc>
        <w:tc>
          <w:tcPr>
            <w:tcW w:w="7145" w:type="dxa"/>
            <w:tcBorders>
              <w:left w:val="single" w:sz="1" w:space="0" w:color="000000"/>
              <w:bottom w:val="single" w:sz="1" w:space="0" w:color="000000"/>
            </w:tcBorders>
          </w:tcPr>
          <w:p w:rsidR="00F755BB" w:rsidRPr="00F755BB" w:rsidRDefault="00F755BB" w:rsidP="00F755BB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Волгоградская</w:t>
            </w:r>
            <w:r w:rsidRPr="00F755BB">
              <w:rPr>
                <w:rFonts w:eastAsia="Calibri"/>
              </w:rPr>
              <w:t xml:space="preserve"> обл. (окружная п</w:t>
            </w:r>
            <w:r>
              <w:rPr>
                <w:rFonts w:eastAsia="Calibri"/>
              </w:rPr>
              <w:t>оисковая экспедиция)</w:t>
            </w:r>
            <w:r w:rsidRPr="00F755BB">
              <w:rPr>
                <w:rFonts w:eastAsia="Calibri"/>
              </w:rPr>
              <w:t>.</w:t>
            </w:r>
          </w:p>
          <w:p w:rsidR="00F755BB" w:rsidRDefault="00F755BB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5BB" w:rsidRDefault="00F755BB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F755BB">
              <w:rPr>
                <w:rFonts w:eastAsia="Calibri"/>
              </w:rPr>
              <w:t>4 человека</w:t>
            </w:r>
          </w:p>
        </w:tc>
      </w:tr>
      <w:tr w:rsidR="000F10BF" w:rsidRPr="000F10BF" w:rsidTr="00C4716B">
        <w:trPr>
          <w:trHeight w:val="308"/>
        </w:trPr>
        <w:tc>
          <w:tcPr>
            <w:tcW w:w="75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0BF" w:rsidRPr="000F10BF" w:rsidRDefault="000F10BF" w:rsidP="000F10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0F10BF">
              <w:rPr>
                <w:rFonts w:eastAsia="Lucida Sans Unicode"/>
                <w:kern w:val="1"/>
              </w:rPr>
              <w:t xml:space="preserve"> </w:t>
            </w:r>
            <w:r w:rsidR="00F755BB">
              <w:rPr>
                <w:rFonts w:eastAsia="Lucida Sans Unicode"/>
                <w:kern w:val="1"/>
              </w:rPr>
              <w:t>271</w:t>
            </w:r>
            <w:r w:rsidR="00DE2CDA">
              <w:rPr>
                <w:rFonts w:eastAsia="Lucida Sans Unicode"/>
                <w:kern w:val="1"/>
              </w:rPr>
              <w:t xml:space="preserve"> </w:t>
            </w:r>
            <w:r w:rsidRPr="000F10BF">
              <w:rPr>
                <w:rFonts w:eastAsia="Lucida Sans Unicode"/>
                <w:kern w:val="1"/>
              </w:rPr>
              <w:t>человек</w:t>
            </w:r>
          </w:p>
        </w:tc>
      </w:tr>
    </w:tbl>
    <w:p w:rsidR="00C6230C" w:rsidRDefault="00C6230C" w:rsidP="00C6230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8862C7" w:rsidRDefault="000F10BF" w:rsidP="00C6230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Итого управлением социальной политики администрации города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 w:rsidR="00E457AB">
        <w:rPr>
          <w:rFonts w:eastAsia="Times New Roman"/>
          <w:lang w:eastAsia="ru-RU"/>
        </w:rPr>
        <w:t xml:space="preserve"> в составе организова</w:t>
      </w:r>
      <w:r w:rsidR="00F755BB">
        <w:rPr>
          <w:rFonts w:eastAsia="Times New Roman"/>
          <w:lang w:eastAsia="ru-RU"/>
        </w:rPr>
        <w:t>нных групп детей оздоровлены 411</w:t>
      </w:r>
      <w:r w:rsidR="00DE2CDA">
        <w:rPr>
          <w:rFonts w:eastAsia="Times New Roman"/>
          <w:lang w:eastAsia="ru-RU"/>
        </w:rPr>
        <w:t>(60,80,271)</w:t>
      </w:r>
      <w:r w:rsidR="00E457AB">
        <w:rPr>
          <w:rFonts w:eastAsia="Times New Roman"/>
          <w:lang w:eastAsia="ru-RU"/>
        </w:rPr>
        <w:t xml:space="preserve"> человек, в неорганизованных группах (клубы по месту жительства) –</w:t>
      </w:r>
      <w:r w:rsidR="002D4697">
        <w:rPr>
          <w:rFonts w:eastAsia="Times New Roman"/>
          <w:lang w:eastAsia="ru-RU"/>
        </w:rPr>
        <w:t xml:space="preserve"> </w:t>
      </w:r>
      <w:r w:rsidR="00E457AB">
        <w:rPr>
          <w:rFonts w:eastAsia="Times New Roman"/>
          <w:lang w:eastAsia="ru-RU"/>
        </w:rPr>
        <w:t>более 900 человек.</w:t>
      </w:r>
    </w:p>
    <w:p w:rsidR="008862C7" w:rsidRDefault="008862C7" w:rsidP="00121B0C">
      <w:pPr>
        <w:spacing w:after="0" w:line="240" w:lineRule="auto"/>
        <w:rPr>
          <w:rFonts w:eastAsia="Times New Roman"/>
          <w:lang w:eastAsia="ru-RU"/>
        </w:rPr>
      </w:pPr>
    </w:p>
    <w:p w:rsidR="008862C7" w:rsidRPr="00121B0C" w:rsidRDefault="008862C7" w:rsidP="00121B0C">
      <w:pPr>
        <w:spacing w:after="0" w:line="240" w:lineRule="auto"/>
      </w:pPr>
    </w:p>
    <w:p w:rsidR="00904E57" w:rsidRDefault="002E6C2C" w:rsidP="008862C7">
      <w:pPr>
        <w:spacing w:after="0" w:line="240" w:lineRule="auto"/>
        <w:ind w:firstLine="708"/>
        <w:jc w:val="center"/>
        <w:rPr>
          <w:rFonts w:eastAsia="Andale Sans UI"/>
          <w:b/>
          <w:kern w:val="1"/>
          <w:lang w:eastAsia="ru-RU"/>
        </w:rPr>
      </w:pPr>
      <w:r>
        <w:rPr>
          <w:rFonts w:eastAsia="Calibri"/>
          <w:b/>
        </w:rPr>
        <w:t>3.</w:t>
      </w:r>
      <w:r w:rsidRPr="002E6C2C">
        <w:rPr>
          <w:rFonts w:eastAsia="Calibri"/>
          <w:b/>
        </w:rPr>
        <w:t xml:space="preserve"> </w:t>
      </w:r>
      <w:r w:rsidR="00222C42">
        <w:rPr>
          <w:rFonts w:eastAsia="Andale Sans UI"/>
          <w:b/>
          <w:kern w:val="1"/>
          <w:lang w:eastAsia="ru-RU"/>
        </w:rPr>
        <w:t xml:space="preserve">Реализация муниципальной программы </w:t>
      </w:r>
    </w:p>
    <w:p w:rsidR="002E6C2C" w:rsidRDefault="002E6C2C" w:rsidP="008862C7">
      <w:pPr>
        <w:spacing w:after="0" w:line="240" w:lineRule="auto"/>
        <w:ind w:firstLine="708"/>
        <w:jc w:val="center"/>
        <w:rPr>
          <w:rFonts w:eastAsia="Calibri"/>
          <w:b/>
        </w:rPr>
      </w:pPr>
      <w:r w:rsidRPr="002E6C2C">
        <w:rPr>
          <w:rFonts w:eastAsia="Calibri"/>
          <w:b/>
        </w:rPr>
        <w:t xml:space="preserve">«Развитие физической культуры и спорта в городе </w:t>
      </w:r>
      <w:proofErr w:type="spellStart"/>
      <w:r w:rsidRPr="002E6C2C">
        <w:rPr>
          <w:rFonts w:eastAsia="Calibri"/>
          <w:b/>
        </w:rPr>
        <w:t>Югорске</w:t>
      </w:r>
      <w:proofErr w:type="spellEnd"/>
      <w:r w:rsidRPr="002E6C2C">
        <w:rPr>
          <w:rFonts w:eastAsia="Calibri"/>
          <w:b/>
        </w:rPr>
        <w:t xml:space="preserve"> на 2014 – 2020 годы»</w:t>
      </w:r>
    </w:p>
    <w:p w:rsidR="00904E57" w:rsidRPr="002E6C2C" w:rsidRDefault="00904E57" w:rsidP="008862C7">
      <w:pPr>
        <w:spacing w:after="0" w:line="240" w:lineRule="auto"/>
        <w:ind w:firstLine="708"/>
        <w:jc w:val="center"/>
        <w:rPr>
          <w:rFonts w:eastAsia="Calibri"/>
          <w:b/>
        </w:rPr>
      </w:pPr>
    </w:p>
    <w:p w:rsidR="00546428" w:rsidRDefault="002E6C2C" w:rsidP="00082459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t>Цель муниципальной программы</w:t>
      </w:r>
      <w:r w:rsidR="00082459">
        <w:t>:</w:t>
      </w:r>
    </w:p>
    <w:p w:rsidR="00082459" w:rsidRDefault="00082459" w:rsidP="00082459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lastRenderedPageBreak/>
        <w:t xml:space="preserve">Обеспечение возможностей жителей города </w:t>
      </w:r>
      <w:proofErr w:type="spellStart"/>
      <w:r>
        <w:t>Югорска</w:t>
      </w:r>
      <w:proofErr w:type="spellEnd"/>
      <w:r>
        <w:t xml:space="preserve"> систематически заниматься физической культурой и спортом, повышение конкурентоспособности спортсменов города  </w:t>
      </w:r>
      <w:proofErr w:type="spellStart"/>
      <w:r>
        <w:t>Югорска</w:t>
      </w:r>
      <w:proofErr w:type="spellEnd"/>
      <w:r>
        <w:t xml:space="preserve">  на окружной, Российской и международной спортивной арене, а также успешное проведение в городе </w:t>
      </w:r>
      <w:proofErr w:type="spellStart"/>
      <w:r>
        <w:t>Югорске</w:t>
      </w:r>
      <w:proofErr w:type="spellEnd"/>
      <w:r>
        <w:t xml:space="preserve"> спортивных соревнований различного уровня.</w:t>
      </w:r>
    </w:p>
    <w:p w:rsidR="00546428" w:rsidRDefault="00082459" w:rsidP="00082459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t>Задачи муниципальной программы:</w:t>
      </w:r>
    </w:p>
    <w:p w:rsidR="00082459" w:rsidRPr="00082459" w:rsidRDefault="00082459" w:rsidP="00082459">
      <w:pPr>
        <w:spacing w:after="0" w:line="240" w:lineRule="auto"/>
        <w:jc w:val="both"/>
        <w:rPr>
          <w:rFonts w:eastAsia="Calibri"/>
        </w:rPr>
      </w:pPr>
      <w:r w:rsidRPr="00082459">
        <w:rPr>
          <w:rFonts w:eastAsia="Calibri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222C42" w:rsidRDefault="00082459" w:rsidP="00222C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082459">
        <w:rPr>
          <w:rFonts w:eastAsia="Times New Roman"/>
          <w:lang w:eastAsia="ru-RU"/>
        </w:rPr>
        <w:t xml:space="preserve">2. Обеспечение успешного выступления  спортсменов города </w:t>
      </w:r>
      <w:proofErr w:type="spellStart"/>
      <w:r w:rsidRPr="00082459">
        <w:rPr>
          <w:rFonts w:eastAsia="Times New Roman"/>
          <w:lang w:eastAsia="ru-RU"/>
        </w:rPr>
        <w:t>Югорска</w:t>
      </w:r>
      <w:proofErr w:type="spellEnd"/>
      <w:r w:rsidRPr="00082459">
        <w:rPr>
          <w:rFonts w:eastAsia="Times New Roman"/>
          <w:lang w:eastAsia="ru-RU"/>
        </w:rPr>
        <w:t xml:space="preserve">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5D52E8" w:rsidRDefault="005D52E8" w:rsidP="00222C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C1214" w:rsidRDefault="005D52E8" w:rsidP="005D52E8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С целью развития</w:t>
      </w:r>
      <w:r w:rsidRPr="00082459">
        <w:rPr>
          <w:rFonts w:eastAsia="Calibri"/>
        </w:rPr>
        <w:t xml:space="preserve"> массовой физической культуры и спорта, спортивной инфраструктуры, пропаганда здорового образа жизни</w:t>
      </w:r>
      <w:r>
        <w:rPr>
          <w:rFonts w:eastAsia="Calibri"/>
        </w:rPr>
        <w:t xml:space="preserve"> были организованы и проведены следующие мероприятия:</w:t>
      </w:r>
    </w:p>
    <w:p w:rsidR="005D52E8" w:rsidRDefault="005D52E8" w:rsidP="005D52E8">
      <w:pPr>
        <w:spacing w:after="0" w:line="240" w:lineRule="auto"/>
        <w:ind w:firstLine="708"/>
        <w:jc w:val="both"/>
        <w:rPr>
          <w:lang w:eastAsia="ar-SA"/>
        </w:rPr>
      </w:pPr>
      <w:r w:rsidRPr="005D52E8">
        <w:rPr>
          <w:rFonts w:eastAsia="Times New Roman"/>
          <w:lang w:eastAsia="ru-RU"/>
        </w:rPr>
        <w:t xml:space="preserve">21 сентября </w:t>
      </w:r>
      <w:r>
        <w:rPr>
          <w:rFonts w:eastAsia="Times New Roman"/>
          <w:lang w:eastAsia="ru-RU"/>
        </w:rPr>
        <w:t xml:space="preserve">традиционно в городе </w:t>
      </w:r>
      <w:proofErr w:type="spellStart"/>
      <w:r>
        <w:rPr>
          <w:rFonts w:eastAsia="Times New Roman"/>
          <w:lang w:eastAsia="ru-RU"/>
        </w:rPr>
        <w:t>Югорске</w:t>
      </w:r>
      <w:proofErr w:type="spellEnd"/>
      <w:r>
        <w:rPr>
          <w:rFonts w:eastAsia="Times New Roman"/>
          <w:lang w:eastAsia="ru-RU"/>
        </w:rPr>
        <w:t xml:space="preserve"> состоялся массовый забег</w:t>
      </w:r>
      <w:r w:rsidR="00F5145D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посвященный Всероссийскому Дню бега</w:t>
      </w:r>
      <w:r w:rsidR="00F5145D">
        <w:rPr>
          <w:rFonts w:eastAsia="Times New Roman"/>
          <w:lang w:eastAsia="ru-RU"/>
        </w:rPr>
        <w:t xml:space="preserve"> </w:t>
      </w:r>
      <w:r w:rsidR="00F5145D">
        <w:rPr>
          <w:lang w:eastAsia="ar-SA"/>
        </w:rPr>
        <w:t>«Кросс нации»</w:t>
      </w:r>
      <w:r w:rsidR="00E54C73">
        <w:rPr>
          <w:rFonts w:eastAsia="Times New Roman"/>
          <w:lang w:eastAsia="ru-RU"/>
        </w:rPr>
        <w:t>. В мероприятии приняли участие более 700 любителей</w:t>
      </w:r>
      <w:r w:rsidR="00F5145D">
        <w:rPr>
          <w:rFonts w:eastAsia="Times New Roman"/>
          <w:lang w:eastAsia="ru-RU"/>
        </w:rPr>
        <w:t xml:space="preserve"> здорового образа жизни</w:t>
      </w:r>
      <w:r w:rsidR="00E54C73">
        <w:rPr>
          <w:lang w:eastAsia="ar-SA"/>
        </w:rPr>
        <w:t xml:space="preserve">. Забеги прошли по пяти возрастным категориям. Воспитанники детских </w:t>
      </w:r>
      <w:proofErr w:type="gramStart"/>
      <w:r w:rsidR="00E54C73">
        <w:rPr>
          <w:lang w:eastAsia="ar-SA"/>
        </w:rPr>
        <w:t>садов-дистанция</w:t>
      </w:r>
      <w:proofErr w:type="gramEnd"/>
      <w:r w:rsidR="00E54C73">
        <w:rPr>
          <w:lang w:eastAsia="ar-SA"/>
        </w:rPr>
        <w:t xml:space="preserve"> 150 метров, учащиеся начальной школы -300 метров, остальные участники -1 километр. Маршрут прошел по улицам города.  Лучшие результаты показали:</w:t>
      </w:r>
    </w:p>
    <w:p w:rsidR="00E54C73" w:rsidRDefault="00E54C73" w:rsidP="005D52E8">
      <w:pPr>
        <w:spacing w:after="0" w:line="240" w:lineRule="auto"/>
        <w:ind w:firstLine="708"/>
        <w:jc w:val="both"/>
        <w:rPr>
          <w:lang w:eastAsia="ar-SA"/>
        </w:rPr>
      </w:pPr>
      <w:r>
        <w:rPr>
          <w:lang w:eastAsia="ar-SA"/>
        </w:rPr>
        <w:t>-Детский сад «Брусничка» (</w:t>
      </w:r>
      <w:proofErr w:type="spellStart"/>
      <w:r>
        <w:rPr>
          <w:lang w:eastAsia="ar-SA"/>
        </w:rPr>
        <w:t>А.Харченко</w:t>
      </w:r>
      <w:proofErr w:type="spellEnd"/>
      <w:r>
        <w:rPr>
          <w:lang w:eastAsia="ar-SA"/>
        </w:rPr>
        <w:t>), детский сад «Белоснежка» (</w:t>
      </w:r>
      <w:proofErr w:type="spellStart"/>
      <w:r>
        <w:rPr>
          <w:lang w:eastAsia="ar-SA"/>
        </w:rPr>
        <w:t>В.Новиков</w:t>
      </w:r>
      <w:proofErr w:type="spellEnd"/>
      <w:r>
        <w:rPr>
          <w:lang w:eastAsia="ar-SA"/>
        </w:rPr>
        <w:t xml:space="preserve">) </w:t>
      </w:r>
    </w:p>
    <w:p w:rsidR="00E54C73" w:rsidRDefault="003B196F" w:rsidP="005D52E8">
      <w:pPr>
        <w:spacing w:after="0" w:line="240" w:lineRule="auto"/>
        <w:ind w:firstLine="708"/>
        <w:jc w:val="both"/>
        <w:rPr>
          <w:lang w:eastAsia="ar-SA"/>
        </w:rPr>
      </w:pPr>
      <w:r>
        <w:rPr>
          <w:lang w:eastAsia="ar-SA"/>
        </w:rPr>
        <w:t>-СОШ №</w:t>
      </w:r>
      <w:r w:rsidR="00F5145D">
        <w:rPr>
          <w:lang w:eastAsia="ar-SA"/>
        </w:rPr>
        <w:t xml:space="preserve"> </w:t>
      </w:r>
      <w:r>
        <w:rPr>
          <w:lang w:eastAsia="ar-SA"/>
        </w:rPr>
        <w:t>6</w:t>
      </w:r>
      <w:r w:rsidR="00F5145D">
        <w:rPr>
          <w:lang w:eastAsia="ar-SA"/>
        </w:rPr>
        <w:t xml:space="preserve"> </w:t>
      </w:r>
      <w:r>
        <w:rPr>
          <w:lang w:eastAsia="ar-SA"/>
        </w:rPr>
        <w:t>(</w:t>
      </w:r>
      <w:proofErr w:type="spellStart"/>
      <w:r>
        <w:rPr>
          <w:lang w:eastAsia="ar-SA"/>
        </w:rPr>
        <w:t>К.Храпченкова</w:t>
      </w:r>
      <w:proofErr w:type="spellEnd"/>
      <w:r>
        <w:rPr>
          <w:lang w:eastAsia="ar-SA"/>
        </w:rPr>
        <w:t>), СОШ «№</w:t>
      </w:r>
      <w:r w:rsidR="00F5145D">
        <w:rPr>
          <w:lang w:eastAsia="ar-SA"/>
        </w:rPr>
        <w:t xml:space="preserve"> </w:t>
      </w:r>
      <w:r>
        <w:rPr>
          <w:lang w:eastAsia="ar-SA"/>
        </w:rPr>
        <w:t>2</w:t>
      </w:r>
      <w:r w:rsidR="00F5145D">
        <w:rPr>
          <w:lang w:eastAsia="ar-SA"/>
        </w:rPr>
        <w:t xml:space="preserve"> </w:t>
      </w:r>
      <w:r>
        <w:rPr>
          <w:lang w:eastAsia="ar-SA"/>
        </w:rPr>
        <w:t>(</w:t>
      </w:r>
      <w:proofErr w:type="spellStart"/>
      <w:r>
        <w:rPr>
          <w:lang w:eastAsia="ar-SA"/>
        </w:rPr>
        <w:t>Э.Литвиненко</w:t>
      </w:r>
      <w:proofErr w:type="spellEnd"/>
      <w:r>
        <w:rPr>
          <w:lang w:eastAsia="ar-SA"/>
        </w:rPr>
        <w:t>)-</w:t>
      </w:r>
      <w:r w:rsidR="00F5145D">
        <w:rPr>
          <w:lang w:eastAsia="ar-SA"/>
        </w:rPr>
        <w:t xml:space="preserve"> </w:t>
      </w:r>
      <w:r>
        <w:rPr>
          <w:lang w:eastAsia="ar-SA"/>
        </w:rPr>
        <w:t>младшая школа</w:t>
      </w:r>
    </w:p>
    <w:p w:rsidR="003B196F" w:rsidRDefault="003B196F" w:rsidP="003B196F">
      <w:pPr>
        <w:spacing w:after="0" w:line="240" w:lineRule="auto"/>
        <w:ind w:firstLine="708"/>
        <w:jc w:val="both"/>
        <w:rPr>
          <w:lang w:eastAsia="ar-SA"/>
        </w:rPr>
      </w:pPr>
      <w:r>
        <w:rPr>
          <w:lang w:eastAsia="ar-SA"/>
        </w:rPr>
        <w:t>-СОШ №</w:t>
      </w:r>
      <w:r w:rsidR="00F5145D">
        <w:rPr>
          <w:lang w:eastAsia="ar-SA"/>
        </w:rPr>
        <w:t xml:space="preserve"> </w:t>
      </w:r>
      <w:r>
        <w:rPr>
          <w:lang w:eastAsia="ar-SA"/>
        </w:rPr>
        <w:t>5</w:t>
      </w:r>
      <w:r w:rsidR="00F5145D">
        <w:rPr>
          <w:lang w:eastAsia="ar-SA"/>
        </w:rPr>
        <w:t xml:space="preserve"> </w:t>
      </w:r>
      <w:r>
        <w:rPr>
          <w:lang w:eastAsia="ar-SA"/>
        </w:rPr>
        <w:t>(</w:t>
      </w:r>
      <w:proofErr w:type="spellStart"/>
      <w:r>
        <w:rPr>
          <w:lang w:eastAsia="ar-SA"/>
        </w:rPr>
        <w:t>Е.Хайруллина</w:t>
      </w:r>
      <w:proofErr w:type="spellEnd"/>
      <w:r>
        <w:rPr>
          <w:lang w:eastAsia="ar-SA"/>
        </w:rPr>
        <w:t>), СОШ «№</w:t>
      </w:r>
      <w:r w:rsidR="00F5145D">
        <w:rPr>
          <w:lang w:eastAsia="ar-SA"/>
        </w:rPr>
        <w:t xml:space="preserve"> </w:t>
      </w:r>
      <w:r>
        <w:rPr>
          <w:lang w:eastAsia="ar-SA"/>
        </w:rPr>
        <w:t>2</w:t>
      </w:r>
      <w:r w:rsidR="00F5145D">
        <w:rPr>
          <w:lang w:eastAsia="ar-SA"/>
        </w:rPr>
        <w:t xml:space="preserve"> </w:t>
      </w:r>
      <w:r>
        <w:rPr>
          <w:lang w:eastAsia="ar-SA"/>
        </w:rPr>
        <w:t>(</w:t>
      </w:r>
      <w:proofErr w:type="spellStart"/>
      <w:r>
        <w:rPr>
          <w:lang w:eastAsia="ar-SA"/>
        </w:rPr>
        <w:t>Г.Сав</w:t>
      </w:r>
      <w:r w:rsidR="00F5145D">
        <w:rPr>
          <w:lang w:eastAsia="ar-SA"/>
        </w:rPr>
        <w:t>ушкин</w:t>
      </w:r>
      <w:proofErr w:type="spellEnd"/>
      <w:r w:rsidR="00F5145D">
        <w:rPr>
          <w:lang w:eastAsia="ar-SA"/>
        </w:rPr>
        <w:t>)- старшие классы</w:t>
      </w:r>
    </w:p>
    <w:p w:rsidR="003B196F" w:rsidRDefault="003B196F" w:rsidP="003B196F">
      <w:pPr>
        <w:spacing w:after="0" w:line="240" w:lineRule="auto"/>
        <w:ind w:firstLine="708"/>
        <w:jc w:val="both"/>
        <w:rPr>
          <w:lang w:eastAsia="ar-SA"/>
        </w:rPr>
      </w:pPr>
      <w:r>
        <w:rPr>
          <w:lang w:eastAsia="ar-SA"/>
        </w:rPr>
        <w:t>-лучшие среди юниоро</w:t>
      </w:r>
      <w:proofErr w:type="gramStart"/>
      <w:r>
        <w:rPr>
          <w:lang w:eastAsia="ar-SA"/>
        </w:rPr>
        <w:t>в-</w:t>
      </w:r>
      <w:proofErr w:type="gramEnd"/>
      <w:r w:rsidR="00F5145D">
        <w:rPr>
          <w:lang w:eastAsia="ar-SA"/>
        </w:rPr>
        <w:t xml:space="preserve"> </w:t>
      </w:r>
      <w:proofErr w:type="spellStart"/>
      <w:r>
        <w:rPr>
          <w:lang w:eastAsia="ar-SA"/>
        </w:rPr>
        <w:t>Д.Линникова</w:t>
      </w:r>
      <w:proofErr w:type="spellEnd"/>
      <w:r w:rsidR="00F5145D">
        <w:rPr>
          <w:lang w:eastAsia="ar-SA"/>
        </w:rPr>
        <w:t xml:space="preserve"> (студентка)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И.Мягков</w:t>
      </w:r>
      <w:proofErr w:type="spellEnd"/>
      <w:r>
        <w:rPr>
          <w:lang w:eastAsia="ar-SA"/>
        </w:rPr>
        <w:t xml:space="preserve"> (СОШ №6)</w:t>
      </w:r>
    </w:p>
    <w:p w:rsidR="003B196F" w:rsidRDefault="003B196F" w:rsidP="003B196F">
      <w:pPr>
        <w:spacing w:after="0" w:line="24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-взрослые </w:t>
      </w:r>
      <w:r w:rsidR="00F5145D">
        <w:rPr>
          <w:lang w:eastAsia="ar-SA"/>
        </w:rPr>
        <w:t xml:space="preserve">участники: Исаева Н., </w:t>
      </w:r>
      <w:proofErr w:type="spellStart"/>
      <w:r w:rsidR="00F5145D">
        <w:rPr>
          <w:lang w:eastAsia="ar-SA"/>
        </w:rPr>
        <w:t>Порсин</w:t>
      </w:r>
      <w:proofErr w:type="spellEnd"/>
      <w:r w:rsidR="00F5145D">
        <w:rPr>
          <w:lang w:eastAsia="ar-SA"/>
        </w:rPr>
        <w:t xml:space="preserve"> С.</w:t>
      </w:r>
    </w:p>
    <w:p w:rsidR="003B196F" w:rsidRDefault="00F5145D" w:rsidP="003B196F">
      <w:pPr>
        <w:spacing w:after="0" w:line="240" w:lineRule="auto"/>
        <w:ind w:firstLine="708"/>
        <w:jc w:val="both"/>
        <w:rPr>
          <w:lang w:eastAsia="ar-SA"/>
        </w:rPr>
      </w:pPr>
      <w:r>
        <w:rPr>
          <w:lang w:eastAsia="ar-SA"/>
        </w:rPr>
        <w:t>Всем призёрам были вручены медали и грамоты, победители получили кубки.</w:t>
      </w:r>
    </w:p>
    <w:p w:rsidR="003B196F" w:rsidRPr="005D52E8" w:rsidRDefault="003B196F" w:rsidP="004E529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2C42" w:rsidRDefault="00773643" w:rsidP="00222C42">
      <w:pPr>
        <w:jc w:val="center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Муниципальное бюджетное учреждение</w:t>
      </w:r>
      <w:r w:rsidR="004E135E" w:rsidRPr="00EA67AF">
        <w:rPr>
          <w:rFonts w:eastAsia="Times New Roman"/>
          <w:b/>
          <w:u w:val="single"/>
          <w:lang w:eastAsia="ru-RU"/>
        </w:rPr>
        <w:t xml:space="preserve"> «Физкультурно-спортивный комплекс «Юность»</w:t>
      </w:r>
    </w:p>
    <w:p w:rsidR="00A67AF5" w:rsidRDefault="00B15656" w:rsidP="00A67AF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15656">
        <w:rPr>
          <w:rFonts w:eastAsia="Times New Roman"/>
          <w:lang w:eastAsia="ru-RU"/>
        </w:rPr>
        <w:t xml:space="preserve">Основным направлением в деятельности МБУ ФСК «Юность» является обеспечение условий для развития на территории города </w:t>
      </w:r>
      <w:proofErr w:type="spellStart"/>
      <w:r w:rsidRPr="00B15656">
        <w:rPr>
          <w:rFonts w:eastAsia="Times New Roman"/>
          <w:lang w:eastAsia="ru-RU"/>
        </w:rPr>
        <w:t>Югорска</w:t>
      </w:r>
      <w:proofErr w:type="spellEnd"/>
      <w:r w:rsidRPr="00B15656">
        <w:rPr>
          <w:rFonts w:eastAsia="Times New Roman"/>
          <w:lang w:eastAsia="ru-RU"/>
        </w:rPr>
        <w:t xml:space="preserve"> физической культуры и массового спорта, организация проведения официальных </w:t>
      </w:r>
      <w:proofErr w:type="spellStart"/>
      <w:r w:rsidRPr="00B15656">
        <w:rPr>
          <w:rFonts w:eastAsia="Times New Roman"/>
          <w:lang w:eastAsia="ru-RU"/>
        </w:rPr>
        <w:t>физкультурно</w:t>
      </w:r>
      <w:proofErr w:type="spellEnd"/>
      <w:r w:rsidRPr="00B15656">
        <w:rPr>
          <w:rFonts w:eastAsia="Times New Roman"/>
          <w:lang w:eastAsia="ru-RU"/>
        </w:rPr>
        <w:t xml:space="preserve"> – оздоровительных мероприятий и проведение </w:t>
      </w:r>
      <w:proofErr w:type="spellStart"/>
      <w:proofErr w:type="gramStart"/>
      <w:r w:rsidRPr="00B15656">
        <w:rPr>
          <w:rFonts w:eastAsia="Times New Roman"/>
          <w:lang w:eastAsia="ru-RU"/>
        </w:rPr>
        <w:t>учебно</w:t>
      </w:r>
      <w:proofErr w:type="spellEnd"/>
      <w:r w:rsidRPr="00B15656">
        <w:rPr>
          <w:rFonts w:eastAsia="Times New Roman"/>
          <w:lang w:eastAsia="ru-RU"/>
        </w:rPr>
        <w:t xml:space="preserve">  – тренировочного</w:t>
      </w:r>
      <w:proofErr w:type="gramEnd"/>
      <w:r w:rsidRPr="00B15656">
        <w:rPr>
          <w:rFonts w:eastAsia="Times New Roman"/>
          <w:lang w:eastAsia="ru-RU"/>
        </w:rPr>
        <w:t xml:space="preserve"> процесса с детьми и взрослым населением различного возраста и уровня подготовленности.</w:t>
      </w:r>
    </w:p>
    <w:p w:rsidR="00B15656" w:rsidRPr="00A67AF5" w:rsidRDefault="00B15656" w:rsidP="00A67AF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15656">
        <w:rPr>
          <w:rFonts w:eastAsia="Times New Roman"/>
          <w:lang w:eastAsia="ru-RU"/>
        </w:rPr>
        <w:t>Основная задача – развитие массового спорта путём привлечения максимально возможного числа детей, подростков и взрослого населения.</w:t>
      </w:r>
    </w:p>
    <w:p w:rsidR="004E135E" w:rsidRDefault="004E135E" w:rsidP="00A9162E">
      <w:pPr>
        <w:spacing w:after="0"/>
        <w:jc w:val="center"/>
        <w:rPr>
          <w:rFonts w:eastAsia="Times New Roman"/>
          <w:lang w:eastAsia="ru-RU"/>
        </w:rPr>
      </w:pPr>
      <w:r w:rsidRPr="004E135E">
        <w:rPr>
          <w:rFonts w:eastAsia="Times New Roman"/>
          <w:lang w:eastAsia="ru-RU"/>
        </w:rPr>
        <w:t xml:space="preserve">Для достижения указанных  целей </w:t>
      </w:r>
      <w:r>
        <w:rPr>
          <w:rFonts w:eastAsia="Times New Roman"/>
          <w:lang w:eastAsia="ru-RU"/>
        </w:rPr>
        <w:t xml:space="preserve">и задач </w:t>
      </w:r>
      <w:r w:rsidRPr="004E135E">
        <w:rPr>
          <w:rFonts w:eastAsia="Times New Roman"/>
          <w:lang w:eastAsia="ru-RU"/>
        </w:rPr>
        <w:t>учреждение осуществляет следующие основные виды деятельности:</w:t>
      </w:r>
    </w:p>
    <w:p w:rsidR="00A9162E" w:rsidRPr="00222C42" w:rsidRDefault="00A9162E" w:rsidP="00A9162E">
      <w:pPr>
        <w:spacing w:after="0"/>
        <w:jc w:val="center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lang w:eastAsia="ru-RU"/>
        </w:rPr>
        <w:t xml:space="preserve">-Организация и проведение спортивно-массовых мероприятий </w:t>
      </w:r>
    </w:p>
    <w:p w:rsidR="00A9162E" w:rsidRPr="00517EBE" w:rsidRDefault="00A9162E" w:rsidP="00A9162E">
      <w:pPr>
        <w:ind w:left="360"/>
        <w:contextualSpacing/>
        <w:jc w:val="both"/>
        <w:rPr>
          <w:rFonts w:eastAsia="Calibri"/>
          <w:i/>
          <w:u w:val="single"/>
        </w:rPr>
      </w:pPr>
      <w:r w:rsidRPr="00517EBE">
        <w:rPr>
          <w:rFonts w:eastAsia="Calibri"/>
          <w:i/>
          <w:u w:val="single"/>
        </w:rPr>
        <w:t>Проведение на территории города спортивных мероприятий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01"/>
        <w:gridCol w:w="2847"/>
        <w:gridCol w:w="2024"/>
        <w:gridCol w:w="835"/>
        <w:gridCol w:w="2144"/>
      </w:tblGrid>
      <w:tr w:rsidR="00A9162E" w:rsidRPr="00A9162E" w:rsidTr="00A9162E">
        <w:tc>
          <w:tcPr>
            <w:tcW w:w="256" w:type="dxa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9162E">
              <w:rPr>
                <w:rFonts w:eastAsia="Times New Roman"/>
                <w:lang w:eastAsia="ru-RU"/>
              </w:rPr>
              <w:t>п</w:t>
            </w:r>
            <w:proofErr w:type="gramEnd"/>
            <w:r w:rsidRPr="00A9162E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401" w:type="dxa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Дата проведения</w:t>
            </w:r>
          </w:p>
        </w:tc>
        <w:tc>
          <w:tcPr>
            <w:tcW w:w="2993" w:type="dxa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Название</w:t>
            </w:r>
          </w:p>
        </w:tc>
        <w:tc>
          <w:tcPr>
            <w:tcW w:w="2087" w:type="dxa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Целевая аудитория</w:t>
            </w:r>
          </w:p>
        </w:tc>
        <w:tc>
          <w:tcPr>
            <w:tcW w:w="835" w:type="dxa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Охват</w:t>
            </w:r>
          </w:p>
        </w:tc>
        <w:tc>
          <w:tcPr>
            <w:tcW w:w="2219" w:type="dxa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Результат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12.07. 2014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ВОЛЕЙБОЛ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>Соревнования по волейболу, посвященные 10-летию парка «Аттракцион»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9162E">
              <w:rPr>
                <w:rFonts w:eastAsia="Times New Roman"/>
                <w:lang w:eastAsia="ru-RU"/>
              </w:rPr>
              <w:t>(организация, проведение)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 xml:space="preserve">Парк «Аттракцион»                        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 –</w:t>
            </w:r>
            <w:r w:rsidRPr="00A9162E">
              <w:rPr>
                <w:rFonts w:eastAsia="Times New Roman"/>
                <w:lang w:eastAsia="ru-RU"/>
              </w:rPr>
              <w:t xml:space="preserve"> клуб любителей волейбола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        </w:t>
            </w:r>
            <w:r w:rsidRPr="00A9162E">
              <w:rPr>
                <w:rFonts w:eastAsia="Times New Roman"/>
                <w:lang w:eastAsia="ru-RU"/>
              </w:rPr>
              <w:t xml:space="preserve">                                                              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12.07.2014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 xml:space="preserve">ВЕСЕЛЫЕ СТАРТЫ, </w:t>
            </w:r>
            <w:r w:rsidRPr="00A9162E">
              <w:rPr>
                <w:rFonts w:eastAsia="Times New Roman"/>
                <w:bCs/>
                <w:lang w:eastAsia="ru-RU"/>
              </w:rPr>
              <w:t>посвященные 10-летию парка «Аттракцион»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9162E">
              <w:rPr>
                <w:rFonts w:eastAsia="Times New Roman"/>
                <w:lang w:eastAsia="ru-RU"/>
              </w:rPr>
              <w:lastRenderedPageBreak/>
              <w:t>(организация, проведение)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lastRenderedPageBreak/>
              <w:t xml:space="preserve">Парк «Аттракцион»                        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проведено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09.08. 2014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 xml:space="preserve">БАСКЕТБОЛ 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 xml:space="preserve">Соревнования по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стритболу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>, посвященные Дню физкультурника (организация, проведение)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>МБОУ СОШ № 3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</w:t>
            </w:r>
            <w:r w:rsidRPr="00A9162E">
              <w:rPr>
                <w:rFonts w:eastAsia="Times New Roman"/>
                <w:lang w:eastAsia="ru-RU"/>
              </w:rPr>
              <w:t xml:space="preserve"> – ЮОО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lang w:eastAsia="ru-RU"/>
              </w:rPr>
              <w:t xml:space="preserve">2 место </w:t>
            </w:r>
            <w:proofErr w:type="gramStart"/>
            <w:r w:rsidRPr="00A9162E">
              <w:rPr>
                <w:rFonts w:eastAsia="Times New Roman"/>
                <w:b/>
                <w:lang w:eastAsia="ru-RU"/>
              </w:rPr>
              <w:t>–</w:t>
            </w:r>
            <w:r w:rsidRPr="00A9162E">
              <w:rPr>
                <w:rFonts w:eastAsia="Times New Roman"/>
                <w:lang w:eastAsia="ru-RU"/>
              </w:rPr>
              <w:t>К</w:t>
            </w:r>
            <w:proofErr w:type="gramEnd"/>
            <w:r w:rsidRPr="00A9162E">
              <w:rPr>
                <w:rFonts w:eastAsia="Times New Roman"/>
                <w:lang w:eastAsia="ru-RU"/>
              </w:rPr>
              <w:t>ЛПУ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lang w:eastAsia="ru-RU"/>
              </w:rPr>
              <w:t xml:space="preserve">3 место – </w:t>
            </w:r>
            <w:r w:rsidRPr="00A9162E">
              <w:rPr>
                <w:rFonts w:eastAsia="Times New Roman"/>
                <w:lang w:eastAsia="ru-RU"/>
              </w:rPr>
              <w:t>«Лидер»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09.08.2014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ФУТБОЛ</w:t>
            </w:r>
            <w:r w:rsidRPr="00A9162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>Соревнования по футболу, посвященные Дню физкультурника (организация, проведение)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>МБОУ СОШ № 3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 –</w:t>
            </w:r>
            <w:r w:rsidRPr="00A9162E">
              <w:rPr>
                <w:rFonts w:eastAsia="Times New Roman"/>
                <w:lang w:eastAsia="ru-RU"/>
              </w:rPr>
              <w:t xml:space="preserve"> сборная </w:t>
            </w:r>
            <w:proofErr w:type="spellStart"/>
            <w:r w:rsidRPr="00A9162E">
              <w:rPr>
                <w:rFonts w:eastAsia="Times New Roman"/>
                <w:lang w:eastAsia="ru-RU"/>
              </w:rPr>
              <w:t>Югорска</w:t>
            </w:r>
            <w:proofErr w:type="spellEnd"/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lang w:eastAsia="ru-RU"/>
              </w:rPr>
              <w:t>2 место</w:t>
            </w:r>
            <w:r w:rsidRPr="00A9162E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A9162E">
              <w:rPr>
                <w:rFonts w:eastAsia="Times New Roman"/>
                <w:lang w:eastAsia="ru-RU"/>
              </w:rPr>
              <w:t>УМТСиК</w:t>
            </w:r>
            <w:proofErr w:type="spellEnd"/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lang w:eastAsia="ru-RU"/>
              </w:rPr>
              <w:t xml:space="preserve">3 место - </w:t>
            </w:r>
            <w:r w:rsidRPr="00A9162E">
              <w:rPr>
                <w:rFonts w:eastAsia="Times New Roman"/>
                <w:lang w:eastAsia="ru-RU"/>
              </w:rPr>
              <w:t>ЮОО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09.08.2014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ВОЛЕЙБОЛ</w:t>
            </w:r>
            <w:r w:rsidRPr="00A9162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>Соревнования по волейболу, посвященные Дню физкультурника (организация, проведение)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>МБОУ СОШ № 2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1 место </w:t>
            </w:r>
            <w:r w:rsidRPr="00A9162E">
              <w:rPr>
                <w:rFonts w:eastAsia="Times New Roman"/>
                <w:bCs/>
                <w:lang w:eastAsia="ru-RU"/>
              </w:rPr>
              <w:t>– ЮОО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2 мест</w:t>
            </w:r>
            <w:proofErr w:type="gramStart"/>
            <w:r w:rsidRPr="00A9162E">
              <w:rPr>
                <w:rFonts w:eastAsia="Times New Roman"/>
                <w:b/>
                <w:bCs/>
                <w:lang w:eastAsia="ru-RU"/>
              </w:rPr>
              <w:t>о</w:t>
            </w:r>
            <w:r w:rsidRPr="00A9162E">
              <w:rPr>
                <w:rFonts w:eastAsia="Times New Roman"/>
                <w:bCs/>
                <w:lang w:eastAsia="ru-RU"/>
              </w:rPr>
              <w:t>-</w:t>
            </w:r>
            <w:proofErr w:type="gramEnd"/>
            <w:r w:rsidRPr="00A9162E">
              <w:rPr>
                <w:rFonts w:eastAsia="Times New Roman"/>
                <w:bCs/>
                <w:lang w:eastAsia="ru-RU"/>
              </w:rPr>
              <w:t xml:space="preserve"> КЛЮВ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3 место - </w:t>
            </w:r>
            <w:r w:rsidRPr="00A9162E">
              <w:rPr>
                <w:rFonts w:eastAsia="Times New Roman"/>
                <w:bCs/>
                <w:lang w:eastAsia="ru-RU"/>
              </w:rPr>
              <w:t>КЛПУ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02-05.09.2014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ВОЛЕЙБОЛ</w:t>
            </w:r>
            <w:r w:rsidRPr="00A9162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 xml:space="preserve">Турнир по волейболу среди команд девушек, посвященный Дню города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и Дню работников нефтяной и газовой промышленности (судейство, награждение)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>КСК «Норд» ДС «Юбилейный»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1 место </w:t>
            </w:r>
            <w:r w:rsidRPr="00A9162E">
              <w:rPr>
                <w:rFonts w:eastAsia="Times New Roman"/>
                <w:bCs/>
                <w:lang w:eastAsia="ru-RU"/>
              </w:rPr>
              <w:t>– ФСК 1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2 мест</w:t>
            </w:r>
            <w:proofErr w:type="gramStart"/>
            <w:r w:rsidRPr="00A9162E">
              <w:rPr>
                <w:rFonts w:eastAsia="Times New Roman"/>
                <w:b/>
                <w:bCs/>
                <w:lang w:eastAsia="ru-RU"/>
              </w:rPr>
              <w:t>о</w:t>
            </w:r>
            <w:r w:rsidRPr="00A9162E">
              <w:rPr>
                <w:rFonts w:eastAsia="Times New Roman"/>
                <w:bCs/>
                <w:lang w:eastAsia="ru-RU"/>
              </w:rPr>
              <w:t>-</w:t>
            </w:r>
            <w:proofErr w:type="gramEnd"/>
            <w:r w:rsidRPr="00A9162E">
              <w:rPr>
                <w:rFonts w:eastAsia="Times New Roman"/>
                <w:bCs/>
                <w:lang w:eastAsia="ru-RU"/>
              </w:rPr>
              <w:t xml:space="preserve"> Смена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3 место – </w:t>
            </w:r>
            <w:r w:rsidRPr="00A9162E">
              <w:rPr>
                <w:rFonts w:eastAsia="Times New Roman"/>
                <w:bCs/>
                <w:lang w:eastAsia="ru-RU"/>
              </w:rPr>
              <w:t>ФСК 2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02-05.09.2014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ВОЛЕЙБОЛ</w:t>
            </w:r>
            <w:r w:rsidRPr="00A9162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 xml:space="preserve">Турнир по волейболу среди мужских команд, посвященный Дню города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и Дню работников нефтяной и газовой промышленности (судейство, награждение)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>КСК «Норд» ДС «Юбилейный»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1 место </w:t>
            </w:r>
            <w:r w:rsidRPr="00A9162E">
              <w:rPr>
                <w:rFonts w:eastAsia="Times New Roman"/>
                <w:bCs/>
                <w:lang w:eastAsia="ru-RU"/>
              </w:rPr>
              <w:t>– КЛПУ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2 мест</w:t>
            </w:r>
            <w:proofErr w:type="gramStart"/>
            <w:r w:rsidRPr="00A9162E">
              <w:rPr>
                <w:rFonts w:eastAsia="Times New Roman"/>
                <w:b/>
                <w:bCs/>
                <w:lang w:eastAsia="ru-RU"/>
              </w:rPr>
              <w:t>о</w:t>
            </w:r>
            <w:r w:rsidRPr="00A9162E">
              <w:rPr>
                <w:rFonts w:eastAsia="Times New Roman"/>
                <w:bCs/>
                <w:lang w:eastAsia="ru-RU"/>
              </w:rPr>
              <w:t>-</w:t>
            </w:r>
            <w:proofErr w:type="gramEnd"/>
            <w:r w:rsidRPr="00A9162E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УОРРиСОФ</w:t>
            </w:r>
            <w:proofErr w:type="spellEnd"/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3 место –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УМТСиК</w:t>
            </w:r>
            <w:proofErr w:type="spellEnd"/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02-05.09.2014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ВОЛЕЙБОЛ</w:t>
            </w:r>
            <w:r w:rsidRPr="00A9162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 xml:space="preserve">Турнир по волейболу среди женских команд, посвященный Дню города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и Дню работников нефтяной и газовой промышленности (судейство, награждение)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>КСК «Норд» ДС «Юбилейный»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1 место </w:t>
            </w:r>
            <w:r w:rsidRPr="00A9162E">
              <w:rPr>
                <w:rFonts w:eastAsia="Times New Roman"/>
                <w:bCs/>
                <w:lang w:eastAsia="ru-RU"/>
              </w:rPr>
              <w:t>– Смена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2 мест</w:t>
            </w:r>
            <w:proofErr w:type="gramStart"/>
            <w:r w:rsidRPr="00A9162E">
              <w:rPr>
                <w:rFonts w:eastAsia="Times New Roman"/>
                <w:b/>
                <w:bCs/>
                <w:lang w:eastAsia="ru-RU"/>
              </w:rPr>
              <w:t>о</w:t>
            </w:r>
            <w:r w:rsidRPr="00A9162E">
              <w:rPr>
                <w:rFonts w:eastAsia="Times New Roman"/>
                <w:bCs/>
                <w:lang w:eastAsia="ru-RU"/>
              </w:rPr>
              <w:t>-</w:t>
            </w:r>
            <w:proofErr w:type="gramEnd"/>
            <w:r w:rsidRPr="00A9162E">
              <w:rPr>
                <w:rFonts w:eastAsia="Times New Roman"/>
                <w:bCs/>
                <w:lang w:eastAsia="ru-RU"/>
              </w:rPr>
              <w:t xml:space="preserve"> КЛПУ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3 место – </w:t>
            </w:r>
            <w:r w:rsidRPr="00A9162E">
              <w:rPr>
                <w:rFonts w:eastAsia="Times New Roman"/>
                <w:bCs/>
                <w:lang w:eastAsia="ru-RU"/>
              </w:rPr>
              <w:t>администрация «ГТЮ»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05-06.09.2014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Бильярдный спорт</w:t>
            </w:r>
            <w:r w:rsidRPr="00A9162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 xml:space="preserve">Открытый  Кубок главы города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по бильярдному спорту «Свободная пирамида» (награждение)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>Бильярдный клуб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проведено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05.09.2014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Пулевая стрельба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 xml:space="preserve">Лично-командный турнир по пулевой стрельбе, посвященный Дню города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и Дню работников нефтяной и газовой промышленности (награждение)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>КСК «Норд» Лыжная база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проведено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12-14.09.2014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Теннис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 xml:space="preserve">Открытое Первенство г.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по теннису, посвященное  Дню города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и Дню работников нефтяной и газовой промышленности (награждение)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>КСК «Норд» Теннисный корт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проведено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11.09.2014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«Школа безопасности» </w:t>
            </w:r>
            <w:r w:rsidRPr="00A9162E">
              <w:rPr>
                <w:rFonts w:eastAsia="Times New Roman"/>
                <w:bCs/>
                <w:lang w:eastAsia="ru-RU"/>
              </w:rPr>
              <w:t xml:space="preserve">среди учащихся ОУ г.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(судейство)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«Зеленая зона» г. Югорск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</w:t>
            </w:r>
            <w:r w:rsidRPr="00A9162E">
              <w:rPr>
                <w:rFonts w:eastAsia="Times New Roman"/>
                <w:lang w:eastAsia="ru-RU"/>
              </w:rPr>
              <w:t xml:space="preserve"> – СОШ № 6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2 место</w:t>
            </w:r>
            <w:r w:rsidRPr="00A9162E">
              <w:rPr>
                <w:rFonts w:eastAsia="Times New Roman"/>
                <w:lang w:eastAsia="ru-RU"/>
              </w:rPr>
              <w:t xml:space="preserve">-Лицей     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3 место</w:t>
            </w:r>
            <w:r w:rsidRPr="00A9162E">
              <w:rPr>
                <w:rFonts w:eastAsia="Times New Roman"/>
                <w:lang w:eastAsia="ru-RU"/>
              </w:rPr>
              <w:t xml:space="preserve"> - ЮПК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12.09.2014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 xml:space="preserve">Легкая атлетика 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 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u w:val="single"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>Легкоатлетическая эстафета по улицам города, посвященная празднованию Дню Победы в ВОВ (организация, судейство)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 xml:space="preserve">Улицы города </w:t>
            </w:r>
            <w:proofErr w:type="spellStart"/>
            <w:r w:rsidRPr="00A9162E">
              <w:rPr>
                <w:rFonts w:eastAsia="Times New Roman"/>
                <w:lang w:eastAsia="ru-RU"/>
              </w:rPr>
              <w:t>Югорска</w:t>
            </w:r>
            <w:proofErr w:type="spellEnd"/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519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</w:t>
            </w:r>
            <w:r w:rsidRPr="00A9162E">
              <w:rPr>
                <w:rFonts w:eastAsia="Times New Roman"/>
                <w:lang w:eastAsia="ru-RU"/>
              </w:rPr>
              <w:t xml:space="preserve"> - лицей  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>2 мест</w:t>
            </w:r>
            <w:proofErr w:type="gramStart"/>
            <w:r w:rsidRPr="00A9162E">
              <w:rPr>
                <w:rFonts w:eastAsia="Times New Roman"/>
                <w:b/>
                <w:bCs/>
                <w:lang w:eastAsia="ru-RU"/>
              </w:rPr>
              <w:t>о</w:t>
            </w:r>
            <w:r w:rsidRPr="00A9162E">
              <w:rPr>
                <w:rFonts w:eastAsia="Times New Roman"/>
                <w:lang w:eastAsia="ru-RU"/>
              </w:rPr>
              <w:t>-</w:t>
            </w:r>
            <w:proofErr w:type="gramEnd"/>
            <w:r w:rsidRPr="00A9162E">
              <w:rPr>
                <w:rFonts w:eastAsia="Times New Roman"/>
                <w:lang w:eastAsia="ru-RU"/>
              </w:rPr>
              <w:t xml:space="preserve"> СОШ № 5  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3 место</w:t>
            </w:r>
            <w:r w:rsidRPr="00A9162E">
              <w:rPr>
                <w:rFonts w:eastAsia="Times New Roman"/>
                <w:lang w:eastAsia="ru-RU"/>
              </w:rPr>
              <w:t xml:space="preserve"> – СОШ № 3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</w:t>
            </w:r>
            <w:r w:rsidRPr="00A9162E">
              <w:rPr>
                <w:rFonts w:eastAsia="Times New Roman"/>
                <w:lang w:eastAsia="ru-RU"/>
              </w:rPr>
              <w:t xml:space="preserve"> - ЮОО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>2 мест</w:t>
            </w:r>
            <w:proofErr w:type="gramStart"/>
            <w:r w:rsidRPr="00A9162E">
              <w:rPr>
                <w:rFonts w:eastAsia="Times New Roman"/>
                <w:b/>
                <w:bCs/>
                <w:lang w:eastAsia="ru-RU"/>
              </w:rPr>
              <w:t>о</w:t>
            </w:r>
            <w:r w:rsidRPr="00A9162E">
              <w:rPr>
                <w:rFonts w:eastAsia="Times New Roman"/>
                <w:lang w:eastAsia="ru-RU"/>
              </w:rPr>
              <w:t>-</w:t>
            </w:r>
            <w:proofErr w:type="gramEnd"/>
            <w:r w:rsidRPr="00A9162E">
              <w:rPr>
                <w:rFonts w:eastAsia="Times New Roman"/>
                <w:lang w:eastAsia="ru-RU"/>
              </w:rPr>
              <w:t xml:space="preserve"> ЮПК  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3 место</w:t>
            </w:r>
            <w:r w:rsidRPr="00A9162E">
              <w:rPr>
                <w:rFonts w:eastAsia="Times New Roman"/>
                <w:lang w:eastAsia="ru-RU"/>
              </w:rPr>
              <w:t xml:space="preserve"> – КЛПУ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13.09.2014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ФУТБОЛ</w:t>
            </w:r>
            <w:r w:rsidRPr="00A9162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A9162E" w:rsidRPr="00A9162E" w:rsidRDefault="00A9162E" w:rsidP="00A9162E">
            <w:pPr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 xml:space="preserve">Соревнования по футболу, посвященные Дню города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и Дню работников нефтяной и газовой промышленности (судейство, награждение)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color w:val="000000"/>
                <w:lang w:eastAsia="ru-RU"/>
              </w:rPr>
              <w:t>КСК «Норд» стадион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</w:t>
            </w:r>
            <w:r w:rsidRPr="00A9162E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A9162E">
              <w:rPr>
                <w:rFonts w:eastAsia="Times New Roman"/>
                <w:lang w:eastAsia="ru-RU"/>
              </w:rPr>
              <w:t>УМТСиК</w:t>
            </w:r>
            <w:proofErr w:type="spellEnd"/>
            <w:r w:rsidRPr="00A9162E">
              <w:rPr>
                <w:rFonts w:eastAsia="Times New Roman"/>
                <w:lang w:eastAsia="ru-RU"/>
              </w:rPr>
              <w:t xml:space="preserve">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>2 мест</w:t>
            </w:r>
            <w:proofErr w:type="gramStart"/>
            <w:r w:rsidRPr="00A9162E">
              <w:rPr>
                <w:rFonts w:eastAsia="Times New Roman"/>
                <w:b/>
                <w:bCs/>
                <w:lang w:eastAsia="ru-RU"/>
              </w:rPr>
              <w:t>о</w:t>
            </w:r>
            <w:r w:rsidRPr="00A9162E">
              <w:rPr>
                <w:rFonts w:eastAsia="Times New Roman"/>
                <w:lang w:eastAsia="ru-RU"/>
              </w:rPr>
              <w:t>-</w:t>
            </w:r>
            <w:proofErr w:type="gramEnd"/>
            <w:r w:rsidRPr="00A9162E">
              <w:rPr>
                <w:rFonts w:eastAsia="Times New Roman"/>
                <w:lang w:eastAsia="ru-RU"/>
              </w:rPr>
              <w:t xml:space="preserve"> ЮОО  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13.09.2014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val="en-US" w:eastAsia="ru-RU"/>
              </w:rPr>
              <w:t>II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Спартакиада </w:t>
            </w:r>
            <w:r w:rsidRPr="00A9162E">
              <w:rPr>
                <w:rFonts w:eastAsia="Times New Roman"/>
                <w:bCs/>
                <w:lang w:eastAsia="ru-RU"/>
              </w:rPr>
              <w:t>среди работающей молодежи, посвященная Всероссийскому Дню трезвости (участие, судейство)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МБОУ «СОШ № 3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</w:t>
            </w:r>
            <w:r w:rsidRPr="00A9162E">
              <w:rPr>
                <w:rFonts w:eastAsia="Times New Roman"/>
                <w:lang w:eastAsia="ru-RU"/>
              </w:rPr>
              <w:t xml:space="preserve"> – Росляков Андрей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>2 мест</w:t>
            </w:r>
            <w:proofErr w:type="gramStart"/>
            <w:r w:rsidRPr="00A9162E">
              <w:rPr>
                <w:rFonts w:eastAsia="Times New Roman"/>
                <w:b/>
                <w:bCs/>
                <w:lang w:eastAsia="ru-RU"/>
              </w:rPr>
              <w:t>о</w:t>
            </w:r>
            <w:r w:rsidRPr="00A9162E">
              <w:rPr>
                <w:rFonts w:eastAsia="Times New Roman"/>
                <w:lang w:eastAsia="ru-RU"/>
              </w:rPr>
              <w:t>-</w:t>
            </w:r>
            <w:proofErr w:type="gramEnd"/>
            <w:r w:rsidRPr="00A9162E">
              <w:rPr>
                <w:rFonts w:eastAsia="Times New Roman"/>
                <w:lang w:eastAsia="ru-RU"/>
              </w:rPr>
              <w:t xml:space="preserve"> Гриценко Константин, Гуляев Тимофей 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13.09.2014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«Веселые старты» </w:t>
            </w:r>
            <w:r w:rsidRPr="00A9162E">
              <w:rPr>
                <w:rFonts w:eastAsia="Times New Roman"/>
                <w:bCs/>
                <w:lang w:eastAsia="ru-RU"/>
              </w:rPr>
              <w:t>среди учащихся  3 классов и родителей  МБОУ СОШ № 6 (организация, судейство)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9162E">
              <w:rPr>
                <w:rFonts w:eastAsia="Times New Roman"/>
                <w:lang w:eastAsia="ru-RU"/>
              </w:rPr>
              <w:t>Суеват</w:t>
            </w:r>
            <w:proofErr w:type="spellEnd"/>
            <w:r w:rsidRPr="00A9162E">
              <w:rPr>
                <w:rFonts w:eastAsia="Times New Roman"/>
                <w:lang w:eastAsia="ru-RU"/>
              </w:rPr>
              <w:t xml:space="preserve"> Пауль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Проведено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19-21.09.2014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БАСКЕТБОЛ</w:t>
            </w:r>
            <w:r w:rsidRPr="00A9162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A9162E" w:rsidRPr="00A9162E" w:rsidRDefault="00A9162E" w:rsidP="00A9162E">
            <w:pPr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 xml:space="preserve">Открытый турнир по </w:t>
            </w:r>
            <w:r w:rsidRPr="00A9162E">
              <w:rPr>
                <w:rFonts w:eastAsia="Times New Roman"/>
                <w:bCs/>
                <w:lang w:eastAsia="ru-RU"/>
              </w:rPr>
              <w:lastRenderedPageBreak/>
              <w:t xml:space="preserve">баскетболу среди команд юношей и мужчин, посвященный Дню города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и Дню работников нефтяной и газовой промышленности (судейство, награждение)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lastRenderedPageBreak/>
              <w:t xml:space="preserve">МБОУ ДОД СДЮСШОР </w:t>
            </w:r>
            <w:r w:rsidRPr="00A9162E">
              <w:rPr>
                <w:rFonts w:eastAsia="Times New Roman"/>
                <w:lang w:eastAsia="ru-RU"/>
              </w:rPr>
              <w:lastRenderedPageBreak/>
              <w:t>«Смена»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lastRenderedPageBreak/>
              <w:t>74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</w:t>
            </w:r>
            <w:r w:rsidRPr="00A9162E">
              <w:rPr>
                <w:rFonts w:eastAsia="Times New Roman"/>
                <w:lang w:eastAsia="ru-RU"/>
              </w:rPr>
              <w:t xml:space="preserve"> - КЛПУ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>2 мест</w:t>
            </w:r>
            <w:proofErr w:type="gramStart"/>
            <w:r w:rsidRPr="00A9162E">
              <w:rPr>
                <w:rFonts w:eastAsia="Times New Roman"/>
                <w:b/>
                <w:bCs/>
                <w:lang w:eastAsia="ru-RU"/>
              </w:rPr>
              <w:t>о</w:t>
            </w:r>
            <w:r w:rsidRPr="00A9162E">
              <w:rPr>
                <w:rFonts w:eastAsia="Times New Roman"/>
                <w:lang w:eastAsia="ru-RU"/>
              </w:rPr>
              <w:t>-</w:t>
            </w:r>
            <w:proofErr w:type="gramEnd"/>
            <w:r w:rsidRPr="00A9162E">
              <w:rPr>
                <w:rFonts w:eastAsia="Times New Roman"/>
                <w:lang w:eastAsia="ru-RU"/>
              </w:rPr>
              <w:t xml:space="preserve"> ЮОО 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9162E">
              <w:rPr>
                <w:rFonts w:eastAsia="Times New Roman"/>
                <w:b/>
                <w:bCs/>
                <w:lang w:eastAsia="ru-RU"/>
              </w:rPr>
              <w:lastRenderedPageBreak/>
              <w:t>3 место</w:t>
            </w:r>
            <w:r w:rsidRPr="00A9162E">
              <w:rPr>
                <w:rFonts w:eastAsia="Times New Roman"/>
                <w:lang w:eastAsia="ru-RU"/>
              </w:rPr>
              <w:t xml:space="preserve"> – Советский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</w:t>
            </w:r>
            <w:r w:rsidRPr="00A9162E">
              <w:rPr>
                <w:rFonts w:eastAsia="Times New Roman"/>
                <w:lang w:eastAsia="ru-RU"/>
              </w:rPr>
              <w:t xml:space="preserve"> – ФСК 1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>2 мест</w:t>
            </w:r>
            <w:proofErr w:type="gramStart"/>
            <w:r w:rsidRPr="00A9162E">
              <w:rPr>
                <w:rFonts w:eastAsia="Times New Roman"/>
                <w:b/>
                <w:bCs/>
                <w:lang w:eastAsia="ru-RU"/>
              </w:rPr>
              <w:t>о</w:t>
            </w:r>
            <w:r w:rsidRPr="00A9162E">
              <w:rPr>
                <w:rFonts w:eastAsia="Times New Roman"/>
                <w:lang w:eastAsia="ru-RU"/>
              </w:rPr>
              <w:t>-</w:t>
            </w:r>
            <w:proofErr w:type="gramEnd"/>
            <w:r w:rsidRPr="00A9162E">
              <w:rPr>
                <w:rFonts w:eastAsia="Times New Roman"/>
                <w:lang w:eastAsia="ru-RU"/>
              </w:rPr>
              <w:t xml:space="preserve"> Смена       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3 место</w:t>
            </w:r>
            <w:r w:rsidRPr="00A9162E">
              <w:rPr>
                <w:rFonts w:eastAsia="Times New Roman"/>
                <w:lang w:eastAsia="ru-RU"/>
              </w:rPr>
              <w:t xml:space="preserve"> – ФСК 2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21.09.2014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9162E">
              <w:rPr>
                <w:rFonts w:eastAsia="Times New Roman"/>
                <w:bCs/>
                <w:lang w:eastAsia="ru-RU"/>
              </w:rPr>
              <w:t xml:space="preserve"> Всероссийский День бега «Кросс Нации-2014» (организация, судейство)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КСК "Норд"</w:t>
            </w:r>
          </w:p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Лыжная база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1021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проведено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23.09.2014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 xml:space="preserve">Туристический слет МБОУ СОШ № 2 </w:t>
            </w:r>
            <w:r w:rsidRPr="00A9162E">
              <w:rPr>
                <w:rFonts w:eastAsia="Times New Roman"/>
                <w:bCs/>
                <w:lang w:eastAsia="ru-RU"/>
              </w:rPr>
              <w:t>(судейство)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Лесной массив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709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проведено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24.09.2014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 xml:space="preserve">Легкая атлетика </w:t>
            </w:r>
            <w:r w:rsidRPr="00A9162E">
              <w:rPr>
                <w:rFonts w:eastAsia="Times New Roman"/>
                <w:b/>
                <w:bCs/>
                <w:lang w:eastAsia="ru-RU"/>
              </w:rPr>
              <w:t xml:space="preserve"> кросс «Золотая осень» </w:t>
            </w:r>
            <w:r w:rsidRPr="00A9162E">
              <w:rPr>
                <w:rFonts w:eastAsia="Times New Roman"/>
                <w:bCs/>
                <w:lang w:eastAsia="ru-RU"/>
              </w:rPr>
              <w:t xml:space="preserve">в зачет Спартакиады учащихся г.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Югорска</w:t>
            </w:r>
            <w:proofErr w:type="spellEnd"/>
            <w:r w:rsidRPr="00A9162E">
              <w:rPr>
                <w:rFonts w:eastAsia="Times New Roman"/>
                <w:bCs/>
                <w:lang w:eastAsia="ru-RU"/>
              </w:rPr>
              <w:t xml:space="preserve"> (судейство)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КСК "Норд"</w:t>
            </w:r>
          </w:p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Лыжная база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277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</w:t>
            </w:r>
            <w:r w:rsidRPr="00A9162E">
              <w:rPr>
                <w:rFonts w:eastAsia="Times New Roman"/>
                <w:lang w:eastAsia="ru-RU"/>
              </w:rPr>
              <w:t xml:space="preserve"> – СОШ № 3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>2 место</w:t>
            </w:r>
            <w:r w:rsidRPr="00A9162E">
              <w:rPr>
                <w:rFonts w:eastAsia="Times New Roman"/>
                <w:lang w:eastAsia="ru-RU"/>
              </w:rPr>
              <w:t xml:space="preserve"> – СОШ № 5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>3 место</w:t>
            </w:r>
            <w:r w:rsidRPr="00A9162E">
              <w:rPr>
                <w:rFonts w:eastAsia="Times New Roman"/>
                <w:lang w:eastAsia="ru-RU"/>
              </w:rPr>
              <w:t xml:space="preserve"> - Лицей</w:t>
            </w: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26-28.09.2014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9162E">
              <w:rPr>
                <w:rFonts w:eastAsia="Times New Roman"/>
                <w:bCs/>
                <w:lang w:eastAsia="ru-RU"/>
              </w:rPr>
              <w:t xml:space="preserve"> Первенство ХМАО-Югры по легкой атлетике (организация, судейство)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КСК "Норд"</w:t>
            </w:r>
          </w:p>
          <w:p w:rsidR="00A9162E" w:rsidRPr="00A9162E" w:rsidRDefault="00A9162E" w:rsidP="00A9162E">
            <w:pPr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 xml:space="preserve">      Стадион</w:t>
            </w:r>
          </w:p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1 место</w:t>
            </w:r>
            <w:r w:rsidRPr="00A9162E">
              <w:rPr>
                <w:rFonts w:eastAsia="Times New Roman"/>
                <w:lang w:eastAsia="ru-RU"/>
              </w:rPr>
              <w:t xml:space="preserve"> – г. Югорск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>2 место</w:t>
            </w:r>
            <w:r w:rsidRPr="00A9162E">
              <w:rPr>
                <w:rFonts w:eastAsia="Times New Roman"/>
                <w:lang w:eastAsia="ru-RU"/>
              </w:rPr>
              <w:t xml:space="preserve"> – г. Нефтеюганск                                  </w:t>
            </w:r>
            <w:r w:rsidRPr="00A9162E">
              <w:rPr>
                <w:rFonts w:eastAsia="Times New Roman"/>
                <w:b/>
                <w:bCs/>
                <w:lang w:eastAsia="ru-RU"/>
              </w:rPr>
              <w:t>3 место</w:t>
            </w:r>
            <w:r w:rsidRPr="00A9162E">
              <w:rPr>
                <w:rFonts w:eastAsia="Times New Roman"/>
                <w:lang w:eastAsia="ru-RU"/>
              </w:rPr>
              <w:t xml:space="preserve"> – г. </w:t>
            </w:r>
            <w:proofErr w:type="spellStart"/>
            <w:r w:rsidRPr="00A9162E">
              <w:rPr>
                <w:rFonts w:eastAsia="Times New Roman"/>
                <w:lang w:eastAsia="ru-RU"/>
              </w:rPr>
              <w:t>Нягань</w:t>
            </w:r>
            <w:proofErr w:type="spellEnd"/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9162E" w:rsidRPr="00A9162E" w:rsidTr="00A9162E">
        <w:tc>
          <w:tcPr>
            <w:tcW w:w="256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1401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27.09.2014</w:t>
            </w:r>
          </w:p>
        </w:tc>
        <w:tc>
          <w:tcPr>
            <w:tcW w:w="2993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A9162E">
              <w:rPr>
                <w:rFonts w:eastAsia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A9162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9162E">
              <w:rPr>
                <w:rFonts w:eastAsia="Times New Roman"/>
                <w:bCs/>
                <w:lang w:eastAsia="ru-RU"/>
              </w:rPr>
              <w:t>Матчевая встреча по баскетболу соредии девочек 2003г.р. г. Югорс</w:t>
            </w:r>
            <w:proofErr w:type="gramStart"/>
            <w:r w:rsidRPr="00A9162E">
              <w:rPr>
                <w:rFonts w:eastAsia="Times New Roman"/>
                <w:bCs/>
                <w:lang w:eastAsia="ru-RU"/>
              </w:rPr>
              <w:t>к-</w:t>
            </w:r>
            <w:proofErr w:type="gramEnd"/>
            <w:r w:rsidRPr="00A9162E">
              <w:rPr>
                <w:rFonts w:eastAsia="Times New Roman"/>
                <w:bCs/>
                <w:lang w:eastAsia="ru-RU"/>
              </w:rPr>
              <w:t xml:space="preserve"> г. </w:t>
            </w:r>
            <w:proofErr w:type="spellStart"/>
            <w:r w:rsidRPr="00A9162E">
              <w:rPr>
                <w:rFonts w:eastAsia="Times New Roman"/>
                <w:bCs/>
                <w:lang w:eastAsia="ru-RU"/>
              </w:rPr>
              <w:t>Нягань</w:t>
            </w:r>
            <w:proofErr w:type="spellEnd"/>
            <w:r w:rsidRPr="00A9162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9162E">
              <w:rPr>
                <w:rFonts w:eastAsia="Times New Roman"/>
                <w:lang w:eastAsia="ru-RU"/>
              </w:rPr>
              <w:t>(</w:t>
            </w:r>
            <w:proofErr w:type="spellStart"/>
            <w:r w:rsidRPr="00A9162E">
              <w:rPr>
                <w:rFonts w:eastAsia="Times New Roman"/>
                <w:lang w:eastAsia="ru-RU"/>
              </w:rPr>
              <w:t>Бекурин</w:t>
            </w:r>
            <w:proofErr w:type="spellEnd"/>
            <w:r w:rsidRPr="00A9162E">
              <w:rPr>
                <w:rFonts w:eastAsia="Times New Roman"/>
                <w:lang w:eastAsia="ru-RU"/>
              </w:rPr>
              <w:t xml:space="preserve"> С.А.)</w:t>
            </w:r>
          </w:p>
        </w:tc>
        <w:tc>
          <w:tcPr>
            <w:tcW w:w="2087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 xml:space="preserve">            ЦАС</w:t>
            </w:r>
          </w:p>
        </w:tc>
        <w:tc>
          <w:tcPr>
            <w:tcW w:w="835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219" w:type="dxa"/>
            <w:vAlign w:val="center"/>
          </w:tcPr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  <w:p w:rsidR="00A9162E" w:rsidRPr="00A9162E" w:rsidRDefault="00A9162E" w:rsidP="00A916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162E">
              <w:rPr>
                <w:rFonts w:eastAsia="Times New Roman"/>
                <w:b/>
                <w:bCs/>
                <w:lang w:eastAsia="ru-RU"/>
              </w:rPr>
              <w:t>проведено</w:t>
            </w:r>
          </w:p>
        </w:tc>
      </w:tr>
    </w:tbl>
    <w:p w:rsidR="00A9162E" w:rsidRPr="00A9162E" w:rsidRDefault="00A9162E" w:rsidP="00A9162E">
      <w:pPr>
        <w:spacing w:after="0" w:line="240" w:lineRule="auto"/>
        <w:ind w:left="720"/>
        <w:rPr>
          <w:rFonts w:eastAsia="Times New Roman"/>
          <w:lang w:eastAsia="ru-RU"/>
        </w:rPr>
      </w:pPr>
    </w:p>
    <w:p w:rsidR="00A9162E" w:rsidRPr="00A9162E" w:rsidRDefault="00A9162E" w:rsidP="00A9162E">
      <w:pPr>
        <w:jc w:val="both"/>
        <w:rPr>
          <w:rFonts w:eastAsia="Times New Roman"/>
          <w:lang w:eastAsia="ru-RU"/>
        </w:rPr>
      </w:pPr>
      <w:r w:rsidRPr="00A9162E">
        <w:rPr>
          <w:rFonts w:eastAsia="Times New Roman"/>
          <w:lang w:eastAsia="ru-RU"/>
        </w:rPr>
        <w:t>Итого за 3 квартал  2014 года  проведено 22  спортивно – массовых ме</w:t>
      </w:r>
      <w:r w:rsidR="002852C7">
        <w:rPr>
          <w:rFonts w:eastAsia="Times New Roman"/>
          <w:lang w:eastAsia="ru-RU"/>
        </w:rPr>
        <w:t>роприятия, количество участников-</w:t>
      </w:r>
      <w:r w:rsidRPr="00A9162E">
        <w:rPr>
          <w:rFonts w:eastAsia="Times New Roman"/>
          <w:lang w:eastAsia="ru-RU"/>
        </w:rPr>
        <w:t xml:space="preserve"> 3</w:t>
      </w:r>
      <w:r>
        <w:rPr>
          <w:rFonts w:eastAsia="Times New Roman"/>
          <w:lang w:eastAsia="ru-RU"/>
        </w:rPr>
        <w:t xml:space="preserve"> </w:t>
      </w:r>
      <w:r w:rsidRPr="00A9162E">
        <w:rPr>
          <w:rFonts w:eastAsia="Times New Roman"/>
          <w:lang w:eastAsia="ru-RU"/>
        </w:rPr>
        <w:t>429человек.</w:t>
      </w:r>
    </w:p>
    <w:p w:rsidR="002852C7" w:rsidRPr="002852C7" w:rsidRDefault="002852C7" w:rsidP="002852C7">
      <w:pPr>
        <w:widowControl w:val="0"/>
        <w:autoSpaceDE w:val="0"/>
        <w:spacing w:after="0" w:line="240" w:lineRule="auto"/>
        <w:jc w:val="both"/>
        <w:rPr>
          <w:rFonts w:eastAsia="Times New Roman"/>
          <w:bCs/>
          <w:lang w:eastAsia="ru-RU"/>
        </w:rPr>
      </w:pPr>
      <w:r w:rsidRPr="002852C7">
        <w:rPr>
          <w:rFonts w:eastAsia="Times New Roman"/>
          <w:lang w:eastAsia="ru-RU"/>
        </w:rPr>
        <w:t>Среди крупных и самых массовых организованных соревнований сотрудниками ФСК «Юность» были проведены  –</w:t>
      </w:r>
      <w:r w:rsidRPr="002852C7">
        <w:rPr>
          <w:rFonts w:eastAsia="Times New Roman"/>
          <w:bCs/>
          <w:lang w:eastAsia="ru-RU"/>
        </w:rPr>
        <w:t xml:space="preserve"> «Школа безопасности»</w:t>
      </w:r>
      <w:r w:rsidRPr="002852C7">
        <w:rPr>
          <w:rFonts w:eastAsia="Times New Roman"/>
          <w:b/>
          <w:bCs/>
          <w:lang w:eastAsia="ru-RU"/>
        </w:rPr>
        <w:t xml:space="preserve"> </w:t>
      </w:r>
      <w:r w:rsidRPr="002852C7">
        <w:rPr>
          <w:rFonts w:eastAsia="Times New Roman"/>
          <w:bCs/>
          <w:lang w:eastAsia="ru-RU"/>
        </w:rPr>
        <w:t xml:space="preserve">среди учащихся ОУ г. </w:t>
      </w:r>
      <w:proofErr w:type="spellStart"/>
      <w:r w:rsidRPr="002852C7">
        <w:rPr>
          <w:rFonts w:eastAsia="Times New Roman"/>
          <w:bCs/>
          <w:lang w:eastAsia="ru-RU"/>
        </w:rPr>
        <w:t>Югорска</w:t>
      </w:r>
      <w:proofErr w:type="spellEnd"/>
      <w:r w:rsidRPr="002852C7">
        <w:rPr>
          <w:rFonts w:eastAsia="Times New Roman"/>
          <w:bCs/>
          <w:lang w:eastAsia="ru-RU"/>
        </w:rPr>
        <w:t>, легкоатлетическая эстафета по улицам города, посвященная празднованию Дню Победы в ВОВ, Всероссийский День бега «Кросс Нации-2014», туристический слет МБОУ СОШ № 2, кросс «Золотая осень»</w:t>
      </w:r>
      <w:r w:rsidRPr="002852C7">
        <w:rPr>
          <w:rFonts w:eastAsia="Times New Roman"/>
          <w:b/>
          <w:bCs/>
          <w:lang w:eastAsia="ru-RU"/>
        </w:rPr>
        <w:t xml:space="preserve"> </w:t>
      </w:r>
      <w:r w:rsidRPr="002852C7">
        <w:rPr>
          <w:rFonts w:eastAsia="Times New Roman"/>
          <w:bCs/>
          <w:lang w:eastAsia="ru-RU"/>
        </w:rPr>
        <w:t xml:space="preserve">в зачет Спартакиады учащихся г. </w:t>
      </w:r>
      <w:proofErr w:type="spellStart"/>
      <w:r w:rsidRPr="002852C7">
        <w:rPr>
          <w:rFonts w:eastAsia="Times New Roman"/>
          <w:bCs/>
          <w:lang w:eastAsia="ru-RU"/>
        </w:rPr>
        <w:t>Югорска</w:t>
      </w:r>
      <w:proofErr w:type="spellEnd"/>
      <w:r w:rsidRPr="002852C7">
        <w:rPr>
          <w:rFonts w:eastAsia="Times New Roman"/>
          <w:bCs/>
          <w:lang w:eastAsia="ru-RU"/>
        </w:rPr>
        <w:t xml:space="preserve">, </w:t>
      </w:r>
    </w:p>
    <w:p w:rsidR="002852C7" w:rsidRPr="002852C7" w:rsidRDefault="002852C7" w:rsidP="002852C7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2852C7">
        <w:rPr>
          <w:rFonts w:eastAsia="Times New Roman"/>
          <w:lang w:eastAsia="ru-RU"/>
        </w:rPr>
        <w:t>МБУ    ФСК «Юность» оказала помощь в организации и проведении городских массовых мероприятиях:</w:t>
      </w:r>
    </w:p>
    <w:p w:rsidR="002852C7" w:rsidRPr="002852C7" w:rsidRDefault="002852C7" w:rsidP="002852C7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2852C7">
        <w:rPr>
          <w:rFonts w:eastAsia="Times New Roman"/>
          <w:lang w:eastAsia="ru-RU"/>
        </w:rPr>
        <w:t xml:space="preserve">12 июля 2014г. – организация и проведение мероприятия «Веселые старты», </w:t>
      </w:r>
      <w:r w:rsidRPr="002852C7">
        <w:rPr>
          <w:rFonts w:eastAsia="Times New Roman"/>
          <w:bCs/>
          <w:lang w:eastAsia="ru-RU"/>
        </w:rPr>
        <w:t>посвященные 10-летию парка «Аттракцион».</w:t>
      </w:r>
    </w:p>
    <w:p w:rsidR="002852C7" w:rsidRPr="002852C7" w:rsidRDefault="002852C7" w:rsidP="002852C7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2852C7">
        <w:rPr>
          <w:rFonts w:eastAsia="Times New Roman"/>
          <w:bCs/>
          <w:lang w:eastAsia="ru-RU"/>
        </w:rPr>
        <w:t xml:space="preserve">9 августа 2014г. организация и проведение соревнований, </w:t>
      </w:r>
      <w:proofErr w:type="gramStart"/>
      <w:r w:rsidRPr="002852C7">
        <w:rPr>
          <w:rFonts w:eastAsia="Times New Roman"/>
          <w:bCs/>
          <w:lang w:eastAsia="ru-RU"/>
        </w:rPr>
        <w:t>посвященные</w:t>
      </w:r>
      <w:proofErr w:type="gramEnd"/>
      <w:r w:rsidRPr="002852C7">
        <w:rPr>
          <w:rFonts w:eastAsia="Times New Roman"/>
          <w:bCs/>
          <w:lang w:eastAsia="ru-RU"/>
        </w:rPr>
        <w:t xml:space="preserve"> Дню физкультурника (баскетбол, футбол, волейбол).</w:t>
      </w:r>
    </w:p>
    <w:p w:rsidR="002852C7" w:rsidRPr="002852C7" w:rsidRDefault="002852C7" w:rsidP="002852C7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2852C7">
        <w:rPr>
          <w:rFonts w:eastAsia="Times New Roman"/>
          <w:bCs/>
          <w:lang w:eastAsia="ru-RU"/>
        </w:rPr>
        <w:t xml:space="preserve">2-5, 24-24, 19-21 сентября 2014г. – организация и проведение соревнований, посвященный Дню города </w:t>
      </w:r>
      <w:proofErr w:type="spellStart"/>
      <w:r w:rsidRPr="002852C7">
        <w:rPr>
          <w:rFonts w:eastAsia="Times New Roman"/>
          <w:bCs/>
          <w:lang w:eastAsia="ru-RU"/>
        </w:rPr>
        <w:t>Югорска</w:t>
      </w:r>
      <w:proofErr w:type="spellEnd"/>
      <w:r w:rsidRPr="002852C7">
        <w:rPr>
          <w:rFonts w:eastAsia="Times New Roman"/>
          <w:bCs/>
          <w:lang w:eastAsia="ru-RU"/>
        </w:rPr>
        <w:t xml:space="preserve"> и Дню работников нефтяной и газовой промышленности (пулевая стрельба, теннис, футбол, баскетбол).</w:t>
      </w:r>
    </w:p>
    <w:p w:rsidR="002852C7" w:rsidRPr="002852C7" w:rsidRDefault="002852C7" w:rsidP="002852C7">
      <w:pPr>
        <w:spacing w:after="0" w:line="240" w:lineRule="auto"/>
        <w:jc w:val="both"/>
        <w:rPr>
          <w:rFonts w:eastAsia="Times New Roman"/>
          <w:lang w:eastAsia="ru-RU"/>
        </w:rPr>
      </w:pPr>
      <w:r w:rsidRPr="002852C7">
        <w:rPr>
          <w:rFonts w:eastAsia="Times New Roman"/>
          <w:bCs/>
          <w:lang w:eastAsia="ru-RU"/>
        </w:rPr>
        <w:lastRenderedPageBreak/>
        <w:t xml:space="preserve">5-6 сентября 2014г. – организация </w:t>
      </w:r>
      <w:proofErr w:type="gramStart"/>
      <w:r w:rsidRPr="002852C7">
        <w:rPr>
          <w:rFonts w:eastAsia="Times New Roman"/>
          <w:bCs/>
          <w:lang w:eastAsia="ru-RU"/>
        </w:rPr>
        <w:t xml:space="preserve">награждения  Открытого  Кубка  главы города </w:t>
      </w:r>
      <w:proofErr w:type="spellStart"/>
      <w:r w:rsidRPr="002852C7">
        <w:rPr>
          <w:rFonts w:eastAsia="Times New Roman"/>
          <w:bCs/>
          <w:lang w:eastAsia="ru-RU"/>
        </w:rPr>
        <w:t>Югорска</w:t>
      </w:r>
      <w:proofErr w:type="spellEnd"/>
      <w:proofErr w:type="gramEnd"/>
      <w:r w:rsidRPr="002852C7">
        <w:rPr>
          <w:rFonts w:eastAsia="Times New Roman"/>
          <w:bCs/>
          <w:lang w:eastAsia="ru-RU"/>
        </w:rPr>
        <w:t xml:space="preserve"> по бильярдному спорту «Свободная пирамида».</w:t>
      </w:r>
    </w:p>
    <w:p w:rsidR="002852C7" w:rsidRPr="002852C7" w:rsidRDefault="002852C7" w:rsidP="002852C7">
      <w:pPr>
        <w:spacing w:after="0" w:line="240" w:lineRule="auto"/>
        <w:jc w:val="both"/>
        <w:rPr>
          <w:rFonts w:eastAsia="Times New Roman"/>
          <w:lang w:eastAsia="ru-RU"/>
        </w:rPr>
      </w:pPr>
      <w:r w:rsidRPr="002852C7">
        <w:rPr>
          <w:rFonts w:eastAsia="Times New Roman"/>
          <w:lang w:eastAsia="ru-RU"/>
        </w:rPr>
        <w:t xml:space="preserve">6 сентября 2014г. – отделение спортивной аэробики участвовало в карнавальном шествии, посвященное празднованию Дня города </w:t>
      </w:r>
      <w:proofErr w:type="spellStart"/>
      <w:r w:rsidRPr="002852C7">
        <w:rPr>
          <w:rFonts w:eastAsia="Times New Roman"/>
          <w:lang w:eastAsia="ru-RU"/>
        </w:rPr>
        <w:t>Югорска</w:t>
      </w:r>
      <w:proofErr w:type="spellEnd"/>
      <w:r w:rsidRPr="002852C7">
        <w:rPr>
          <w:rFonts w:eastAsia="Times New Roman"/>
          <w:lang w:eastAsia="ru-RU"/>
        </w:rPr>
        <w:t>.</w:t>
      </w:r>
    </w:p>
    <w:p w:rsidR="002852C7" w:rsidRDefault="002852C7" w:rsidP="002852C7">
      <w:pPr>
        <w:widowControl w:val="0"/>
        <w:autoSpaceDE w:val="0"/>
        <w:spacing w:after="0" w:line="240" w:lineRule="auto"/>
        <w:jc w:val="both"/>
        <w:rPr>
          <w:rFonts w:eastAsia="Times New Roman"/>
          <w:bCs/>
          <w:lang w:eastAsia="ru-RU"/>
        </w:rPr>
      </w:pPr>
      <w:r w:rsidRPr="002852C7">
        <w:rPr>
          <w:rFonts w:eastAsia="Times New Roman"/>
          <w:lang w:eastAsia="ru-RU"/>
        </w:rPr>
        <w:t xml:space="preserve">13 сентября 2014г. – организация, проведение и участие во </w:t>
      </w:r>
      <w:r w:rsidRPr="002852C7">
        <w:rPr>
          <w:rFonts w:eastAsia="Times New Roman"/>
          <w:bCs/>
          <w:lang w:val="en-US" w:eastAsia="ru-RU"/>
        </w:rPr>
        <w:t>II</w:t>
      </w:r>
      <w:r w:rsidRPr="002852C7">
        <w:rPr>
          <w:rFonts w:eastAsia="Times New Roman"/>
          <w:bCs/>
          <w:lang w:eastAsia="ru-RU"/>
        </w:rPr>
        <w:t xml:space="preserve"> Спартакиаде</w:t>
      </w:r>
      <w:r w:rsidRPr="002852C7">
        <w:rPr>
          <w:rFonts w:eastAsia="Times New Roman"/>
          <w:b/>
          <w:bCs/>
          <w:lang w:eastAsia="ru-RU"/>
        </w:rPr>
        <w:t xml:space="preserve"> </w:t>
      </w:r>
      <w:r w:rsidRPr="002852C7">
        <w:rPr>
          <w:rFonts w:eastAsia="Times New Roman"/>
          <w:bCs/>
          <w:lang w:eastAsia="ru-RU"/>
        </w:rPr>
        <w:t>среди работающей молодежи, посвященная Всероссийскому Дню трезвости.</w:t>
      </w:r>
    </w:p>
    <w:p w:rsidR="00904E57" w:rsidRPr="00904E57" w:rsidRDefault="00904E57" w:rsidP="00904E57">
      <w:pPr>
        <w:autoSpaceDE w:val="0"/>
        <w:spacing w:after="0" w:line="240" w:lineRule="auto"/>
        <w:jc w:val="both"/>
        <w:rPr>
          <w:rFonts w:eastAsia="Times New Roman"/>
          <w:lang w:eastAsia="ru-RU"/>
        </w:rPr>
      </w:pPr>
      <w:r w:rsidRPr="00904E57">
        <w:rPr>
          <w:rFonts w:eastAsia="Times New Roman"/>
          <w:lang w:eastAsia="ru-RU"/>
        </w:rPr>
        <w:t xml:space="preserve">С 22 июня по 17 июля  2014 года на </w:t>
      </w:r>
      <w:proofErr w:type="spellStart"/>
      <w:proofErr w:type="gramStart"/>
      <w:r w:rsidRPr="00904E57">
        <w:rPr>
          <w:rFonts w:eastAsia="Times New Roman"/>
          <w:lang w:eastAsia="ru-RU"/>
        </w:rPr>
        <w:t>учебно</w:t>
      </w:r>
      <w:proofErr w:type="spellEnd"/>
      <w:r w:rsidRPr="00904E57">
        <w:rPr>
          <w:rFonts w:eastAsia="Times New Roman"/>
          <w:lang w:eastAsia="ru-RU"/>
        </w:rPr>
        <w:t xml:space="preserve"> -  тренировочные</w:t>
      </w:r>
      <w:proofErr w:type="gramEnd"/>
      <w:r w:rsidRPr="00904E57">
        <w:rPr>
          <w:rFonts w:eastAsia="Times New Roman"/>
          <w:lang w:eastAsia="ru-RU"/>
        </w:rPr>
        <w:t xml:space="preserve"> сборы выехали 10 детей + 1 тренер – преподаватель (отделение баскетбола) в оздоровительный лагерь «Лазурный берег» город Геленджик Краснодарский край.</w:t>
      </w:r>
    </w:p>
    <w:p w:rsidR="00904E57" w:rsidRPr="00904E57" w:rsidRDefault="00904E57" w:rsidP="00904E57">
      <w:pPr>
        <w:autoSpaceDE w:val="0"/>
        <w:spacing w:after="0" w:line="240" w:lineRule="auto"/>
        <w:jc w:val="both"/>
        <w:rPr>
          <w:rFonts w:eastAsia="Times New Roman"/>
          <w:lang w:eastAsia="ru-RU"/>
        </w:rPr>
      </w:pPr>
      <w:r w:rsidRPr="00904E57">
        <w:rPr>
          <w:rFonts w:eastAsia="Times New Roman"/>
          <w:lang w:eastAsia="ru-RU"/>
        </w:rPr>
        <w:t xml:space="preserve">С 01 по 28 августа 2014 года на </w:t>
      </w:r>
      <w:proofErr w:type="spellStart"/>
      <w:proofErr w:type="gramStart"/>
      <w:r w:rsidRPr="00904E57">
        <w:rPr>
          <w:rFonts w:eastAsia="Times New Roman"/>
          <w:lang w:eastAsia="ru-RU"/>
        </w:rPr>
        <w:t>учебно</w:t>
      </w:r>
      <w:proofErr w:type="spellEnd"/>
      <w:r w:rsidRPr="00904E57">
        <w:rPr>
          <w:rFonts w:eastAsia="Times New Roman"/>
          <w:lang w:eastAsia="ru-RU"/>
        </w:rPr>
        <w:t xml:space="preserve"> -  тренировочные</w:t>
      </w:r>
      <w:proofErr w:type="gramEnd"/>
      <w:r w:rsidRPr="00904E57">
        <w:rPr>
          <w:rFonts w:eastAsia="Times New Roman"/>
          <w:lang w:eastAsia="ru-RU"/>
        </w:rPr>
        <w:t xml:space="preserve"> сборы выехали 41 дети +4 тренера – преподавателя (отделение баскетбола) в оздоровительный лагерь «Искра» п. </w:t>
      </w:r>
      <w:proofErr w:type="spellStart"/>
      <w:r w:rsidRPr="00904E57">
        <w:rPr>
          <w:rFonts w:eastAsia="Times New Roman"/>
          <w:lang w:eastAsia="ru-RU"/>
        </w:rPr>
        <w:t>Кучугуры</w:t>
      </w:r>
      <w:proofErr w:type="spellEnd"/>
      <w:r w:rsidRPr="00904E57">
        <w:rPr>
          <w:rFonts w:eastAsia="Times New Roman"/>
          <w:lang w:eastAsia="ru-RU"/>
        </w:rPr>
        <w:t xml:space="preserve">  Краснодарский край</w:t>
      </w:r>
    </w:p>
    <w:p w:rsidR="00904E57" w:rsidRPr="00904E57" w:rsidRDefault="00904E57" w:rsidP="00904E57">
      <w:pPr>
        <w:autoSpaceDE w:val="0"/>
        <w:spacing w:after="0" w:line="240" w:lineRule="auto"/>
        <w:jc w:val="both"/>
        <w:rPr>
          <w:rFonts w:eastAsia="Times New Roman"/>
          <w:lang w:eastAsia="ru-RU"/>
        </w:rPr>
      </w:pPr>
      <w:r w:rsidRPr="00904E57">
        <w:rPr>
          <w:rFonts w:eastAsia="Times New Roman"/>
          <w:lang w:eastAsia="ru-RU"/>
        </w:rPr>
        <w:t xml:space="preserve">С 04 по 27 августа 2014 года на </w:t>
      </w:r>
      <w:proofErr w:type="spellStart"/>
      <w:proofErr w:type="gramStart"/>
      <w:r w:rsidRPr="00904E57">
        <w:rPr>
          <w:rFonts w:eastAsia="Times New Roman"/>
          <w:lang w:eastAsia="ru-RU"/>
        </w:rPr>
        <w:t>учебно</w:t>
      </w:r>
      <w:proofErr w:type="spellEnd"/>
      <w:r w:rsidRPr="00904E57">
        <w:rPr>
          <w:rFonts w:eastAsia="Times New Roman"/>
          <w:lang w:eastAsia="ru-RU"/>
        </w:rPr>
        <w:t xml:space="preserve"> -  тренировочные</w:t>
      </w:r>
      <w:proofErr w:type="gramEnd"/>
      <w:r w:rsidRPr="00904E57">
        <w:rPr>
          <w:rFonts w:eastAsia="Times New Roman"/>
          <w:lang w:eastAsia="ru-RU"/>
        </w:rPr>
        <w:t xml:space="preserve"> сборы выехали 23 дети +2 тренера – преподавателя (отделение спортивной аэробики) в оздоровительный лагерь «Искра» п. </w:t>
      </w:r>
      <w:proofErr w:type="spellStart"/>
      <w:r w:rsidRPr="00904E57">
        <w:rPr>
          <w:rFonts w:eastAsia="Times New Roman"/>
          <w:lang w:eastAsia="ru-RU"/>
        </w:rPr>
        <w:t>Кучугуры</w:t>
      </w:r>
      <w:proofErr w:type="spellEnd"/>
      <w:r w:rsidRPr="00904E57">
        <w:rPr>
          <w:rFonts w:eastAsia="Times New Roman"/>
          <w:lang w:eastAsia="ru-RU"/>
        </w:rPr>
        <w:t xml:space="preserve">  Краснодарский край.</w:t>
      </w:r>
    </w:p>
    <w:tbl>
      <w:tblPr>
        <w:tblW w:w="11583" w:type="dxa"/>
        <w:tblInd w:w="-1525" w:type="dxa"/>
        <w:tblLook w:val="04A0" w:firstRow="1" w:lastRow="0" w:firstColumn="1" w:lastColumn="0" w:noHBand="0" w:noVBand="1"/>
      </w:tblPr>
      <w:tblGrid>
        <w:gridCol w:w="302"/>
        <w:gridCol w:w="2963"/>
        <w:gridCol w:w="2273"/>
        <w:gridCol w:w="1949"/>
        <w:gridCol w:w="849"/>
        <w:gridCol w:w="613"/>
        <w:gridCol w:w="815"/>
        <w:gridCol w:w="1196"/>
        <w:gridCol w:w="721"/>
      </w:tblGrid>
      <w:tr w:rsidR="00904E57" w:rsidRPr="00904E57" w:rsidTr="00904E57">
        <w:trPr>
          <w:trHeight w:val="315"/>
        </w:trPr>
        <w:tc>
          <w:tcPr>
            <w:tcW w:w="10862" w:type="dxa"/>
            <w:gridSpan w:val="8"/>
            <w:noWrap/>
            <w:vAlign w:val="bottom"/>
            <w:hideMark/>
          </w:tcPr>
          <w:p w:rsidR="00517EBE" w:rsidRDefault="00517EBE" w:rsidP="00517E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904E57" w:rsidRPr="00904E57" w:rsidRDefault="00904E57" w:rsidP="00517E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904E57">
              <w:rPr>
                <w:rFonts w:eastAsia="Times New Roman"/>
                <w:bCs/>
                <w:color w:val="000000"/>
                <w:lang w:eastAsia="ru-RU"/>
              </w:rPr>
              <w:t xml:space="preserve">участии спортсменов  МБУ ФСК "Юность" г. </w:t>
            </w:r>
            <w:proofErr w:type="spellStart"/>
            <w:r w:rsidRPr="00904E57">
              <w:rPr>
                <w:rFonts w:eastAsia="Times New Roman"/>
                <w:bCs/>
                <w:color w:val="000000"/>
                <w:lang w:eastAsia="ru-RU"/>
              </w:rPr>
              <w:t>Югорска</w:t>
            </w:r>
            <w:proofErr w:type="spellEnd"/>
            <w:r w:rsidRPr="00904E57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04E57">
              <w:rPr>
                <w:rFonts w:eastAsia="Times New Roman"/>
                <w:bCs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721" w:type="dxa"/>
            <w:noWrap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904E57" w:rsidRPr="00904E57" w:rsidTr="00904E57">
        <w:trPr>
          <w:trHeight w:val="315"/>
        </w:trPr>
        <w:tc>
          <w:tcPr>
            <w:tcW w:w="10862" w:type="dxa"/>
            <w:gridSpan w:val="8"/>
            <w:noWrap/>
            <w:vAlign w:val="bottom"/>
          </w:tcPr>
          <w:p w:rsidR="00904E57" w:rsidRPr="00904E57" w:rsidRDefault="00904E57" w:rsidP="00517E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904E57">
              <w:rPr>
                <w:rFonts w:eastAsia="Times New Roman"/>
                <w:bCs/>
                <w:color w:val="000000"/>
                <w:lang w:eastAsia="ru-RU"/>
              </w:rPr>
              <w:t xml:space="preserve">Международных, Российских, региональных, окружных, городских </w:t>
            </w:r>
            <w:proofErr w:type="gramStart"/>
            <w:r w:rsidRPr="00904E57">
              <w:rPr>
                <w:rFonts w:eastAsia="Times New Roman"/>
                <w:bCs/>
                <w:color w:val="000000"/>
                <w:lang w:eastAsia="ru-RU"/>
              </w:rPr>
              <w:t>соревнованиях</w:t>
            </w:r>
            <w:proofErr w:type="gramEnd"/>
          </w:p>
          <w:p w:rsidR="00904E57" w:rsidRPr="00904E57" w:rsidRDefault="00904E57" w:rsidP="00517E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904E57">
              <w:rPr>
                <w:rFonts w:eastAsia="Times New Roman"/>
                <w:bCs/>
                <w:color w:val="000000"/>
                <w:lang w:eastAsia="ru-RU"/>
              </w:rPr>
              <w:t xml:space="preserve">и учебно-тренировочных </w:t>
            </w:r>
            <w:proofErr w:type="gramStart"/>
            <w:r w:rsidRPr="00904E57">
              <w:rPr>
                <w:rFonts w:eastAsia="Times New Roman"/>
                <w:bCs/>
                <w:color w:val="000000"/>
                <w:lang w:eastAsia="ru-RU"/>
              </w:rPr>
              <w:t>сборах</w:t>
            </w:r>
            <w:proofErr w:type="gramEnd"/>
          </w:p>
          <w:p w:rsidR="00904E57" w:rsidRPr="00904E57" w:rsidRDefault="00904E57" w:rsidP="00517E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904E57">
              <w:rPr>
                <w:rFonts w:eastAsia="Times New Roman"/>
                <w:bCs/>
                <w:color w:val="000000"/>
                <w:lang w:eastAsia="ru-RU"/>
              </w:rPr>
              <w:t>за II</w:t>
            </w:r>
            <w:r w:rsidRPr="00904E57">
              <w:rPr>
                <w:rFonts w:eastAsia="Times New Roman"/>
                <w:bCs/>
                <w:color w:val="000000"/>
                <w:lang w:val="en-US" w:eastAsia="ru-RU"/>
              </w:rPr>
              <w:t>I</w:t>
            </w:r>
            <w:r w:rsidRPr="00904E57">
              <w:rPr>
                <w:rFonts w:eastAsia="Times New Roman"/>
                <w:bCs/>
                <w:color w:val="000000"/>
                <w:lang w:eastAsia="ru-RU"/>
              </w:rPr>
              <w:t xml:space="preserve"> квартал 2014 (в сравнении с аналогичным периодом в 2013 г.)</w:t>
            </w:r>
          </w:p>
          <w:p w:rsidR="00904E57" w:rsidRPr="00904E57" w:rsidRDefault="00904E57" w:rsidP="00517E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tbl>
            <w:tblPr>
              <w:tblW w:w="9640" w:type="dxa"/>
              <w:tblInd w:w="1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1876"/>
              <w:gridCol w:w="603"/>
              <w:gridCol w:w="696"/>
              <w:gridCol w:w="344"/>
              <w:gridCol w:w="409"/>
              <w:gridCol w:w="472"/>
              <w:gridCol w:w="1077"/>
              <w:gridCol w:w="506"/>
              <w:gridCol w:w="696"/>
              <w:gridCol w:w="457"/>
              <w:gridCol w:w="457"/>
              <w:gridCol w:w="488"/>
              <w:gridCol w:w="1114"/>
            </w:tblGrid>
            <w:tr w:rsidR="00904E57" w:rsidRPr="00904E57" w:rsidTr="00517EBE">
              <w:trPr>
                <w:cantSplit/>
                <w:trHeight w:val="1134"/>
              </w:trPr>
              <w:tc>
                <w:tcPr>
                  <w:tcW w:w="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Наименование мероприятий</w:t>
                  </w: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u w:val="single"/>
                      <w:lang w:eastAsia="ru-RU"/>
                    </w:rPr>
                  </w:pPr>
                  <w:r w:rsidRPr="00904E57">
                    <w:rPr>
                      <w:rFonts w:eastAsia="Times New Roman"/>
                      <w:u w:val="single"/>
                      <w:lang w:eastAsia="ru-RU"/>
                    </w:rPr>
                    <w:t>(география)</w:t>
                  </w: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u w:val="single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u w:val="single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u w:val="single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u w:val="single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35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2014</w:t>
                  </w: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2013</w:t>
                  </w:r>
                </w:p>
              </w:tc>
            </w:tr>
            <w:tr w:rsidR="00904E57" w:rsidRPr="00904E57" w:rsidTr="00517EBE">
              <w:trPr>
                <w:cantSplit/>
                <w:trHeight w:val="1134"/>
              </w:trPr>
              <w:tc>
                <w:tcPr>
                  <w:tcW w:w="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Количество выездов (мероприятий)</w:t>
                  </w:r>
                </w:p>
              </w:tc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Занятое место</w:t>
                  </w:r>
                </w:p>
              </w:tc>
              <w:tc>
                <w:tcPr>
                  <w:tcW w:w="10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Общее кол-во медалей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Количество выездов (мероприятий)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4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Занятое место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Общее кол-во медалей</w:t>
                  </w:r>
                </w:p>
              </w:tc>
            </w:tr>
            <w:tr w:rsidR="00904E57" w:rsidRPr="00904E57" w:rsidTr="00517EBE">
              <w:trPr>
                <w:cantSplit/>
                <w:trHeight w:val="1048"/>
              </w:trPr>
              <w:tc>
                <w:tcPr>
                  <w:tcW w:w="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Cs/>
                      <w:color w:val="000000"/>
                      <w:lang w:eastAsia="ru-RU"/>
                    </w:rPr>
                    <w:t>I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Cs/>
                      <w:color w:val="000000"/>
                      <w:lang w:eastAsia="ru-RU"/>
                    </w:rPr>
                    <w:t>II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Cs/>
                      <w:color w:val="000000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Cs/>
                      <w:color w:val="000000"/>
                      <w:lang w:eastAsia="ru-RU"/>
                    </w:rPr>
                    <w:t>I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Cs/>
                      <w:color w:val="000000"/>
                      <w:lang w:eastAsia="ru-RU"/>
                    </w:rPr>
                    <w:t>II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Cs/>
                      <w:color w:val="000000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04E57" w:rsidRPr="00904E57" w:rsidTr="00517EBE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международные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04E57" w:rsidRPr="00904E57" w:rsidTr="00517EBE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всероссийские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904E57" w:rsidRPr="00904E57" w:rsidTr="00517EBE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региональные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04E57" w:rsidRPr="00904E57" w:rsidTr="00517EBE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окружные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39</w:t>
                  </w:r>
                </w:p>
              </w:tc>
            </w:tr>
            <w:tr w:rsidR="00904E57" w:rsidRPr="00904E57" w:rsidTr="00517EBE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городские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3429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2650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22</w:t>
                  </w:r>
                </w:p>
              </w:tc>
            </w:tr>
            <w:tr w:rsidR="00904E57" w:rsidRPr="00904E57" w:rsidTr="00517EBE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УТС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04E57" w:rsidRPr="00904E57" w:rsidTr="00517EBE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E57" w:rsidRPr="00904E57" w:rsidRDefault="00904E57" w:rsidP="00517EBE">
                  <w:pPr>
                    <w:tabs>
                      <w:tab w:val="left" w:pos="4680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04E57">
                    <w:rPr>
                      <w:rFonts w:eastAsia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color w:val="000000"/>
                      <w:lang w:eastAsia="ru-RU"/>
                    </w:rPr>
                    <w:t>3566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lang w:eastAsia="ru-RU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color w:val="000000"/>
                      <w:lang w:eastAsia="ru-RU"/>
                    </w:rPr>
                    <w:t>2753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E57" w:rsidRPr="00904E57" w:rsidRDefault="00904E57" w:rsidP="00517EB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904E57">
                    <w:rPr>
                      <w:rFonts w:eastAsia="Times New Roman"/>
                      <w:b/>
                      <w:lang w:eastAsia="ru-RU"/>
                    </w:rPr>
                    <w:t>62</w:t>
                  </w:r>
                </w:p>
              </w:tc>
            </w:tr>
          </w:tbl>
          <w:p w:rsidR="00904E57" w:rsidRPr="00904E57" w:rsidRDefault="00904E57" w:rsidP="00517E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904E57" w:rsidRPr="00904E57" w:rsidRDefault="00904E57" w:rsidP="00517E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904E57">
              <w:rPr>
                <w:rFonts w:eastAsia="Times New Roman"/>
                <w:bCs/>
                <w:color w:val="000000"/>
                <w:lang w:eastAsia="ru-RU"/>
              </w:rPr>
              <w:t>Итого:     УТС -  выездов 7, участников 81чел.</w:t>
            </w:r>
          </w:p>
          <w:p w:rsidR="00904E57" w:rsidRPr="00904E57" w:rsidRDefault="00904E57" w:rsidP="00517E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 w:rsidRPr="00904E57">
              <w:rPr>
                <w:rFonts w:eastAsia="Times New Roman"/>
                <w:bCs/>
                <w:color w:val="000000"/>
                <w:lang w:eastAsia="ru-RU"/>
              </w:rPr>
              <w:t>Международные</w:t>
            </w:r>
            <w:proofErr w:type="gramEnd"/>
            <w:r w:rsidRPr="00904E57">
              <w:rPr>
                <w:rFonts w:eastAsia="Times New Roman"/>
                <w:bCs/>
                <w:color w:val="000000"/>
                <w:lang w:eastAsia="ru-RU"/>
              </w:rPr>
              <w:t>,  региональные, окружные -  выездов 5, участников  56 чел.</w:t>
            </w:r>
          </w:p>
          <w:p w:rsidR="00904E57" w:rsidRPr="00904E57" w:rsidRDefault="00904E57" w:rsidP="00517E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 w:rsidRPr="00904E57">
              <w:rPr>
                <w:rFonts w:eastAsia="Times New Roman"/>
                <w:bCs/>
                <w:color w:val="000000"/>
                <w:lang w:eastAsia="ru-RU"/>
              </w:rPr>
              <w:t>Городские</w:t>
            </w:r>
            <w:proofErr w:type="gramEnd"/>
            <w:r w:rsidRPr="00904E57">
              <w:rPr>
                <w:rFonts w:eastAsia="Times New Roman"/>
                <w:bCs/>
                <w:color w:val="000000"/>
                <w:lang w:eastAsia="ru-RU"/>
              </w:rPr>
              <w:t xml:space="preserve"> – 3429 чел.</w:t>
            </w:r>
          </w:p>
        </w:tc>
        <w:tc>
          <w:tcPr>
            <w:tcW w:w="721" w:type="dxa"/>
            <w:noWrap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904E57" w:rsidRPr="00904E57" w:rsidTr="00904E57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937" w:type="dxa"/>
            <w:noWrap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253" w:type="dxa"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noWrap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85" w:type="dxa"/>
            <w:noWrap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904E57" w:rsidRPr="00904E57" w:rsidRDefault="00904E57" w:rsidP="00904E57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904E57" w:rsidRPr="00904E57" w:rsidRDefault="00904E57" w:rsidP="00904E5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04E57">
        <w:rPr>
          <w:rFonts w:eastAsia="Times New Roman"/>
          <w:lang w:eastAsia="ru-RU"/>
        </w:rPr>
        <w:t xml:space="preserve">В 3 квартале 2014 года  11 спортсменов МБУ ФСК «Юность» города </w:t>
      </w:r>
      <w:proofErr w:type="spellStart"/>
      <w:r w:rsidRPr="00904E57">
        <w:rPr>
          <w:rFonts w:eastAsia="Times New Roman"/>
          <w:lang w:eastAsia="ru-RU"/>
        </w:rPr>
        <w:t>Югорска</w:t>
      </w:r>
      <w:proofErr w:type="spellEnd"/>
      <w:r w:rsidRPr="00904E57">
        <w:rPr>
          <w:rFonts w:eastAsia="Times New Roman"/>
          <w:lang w:eastAsia="ru-RU"/>
        </w:rPr>
        <w:t xml:space="preserve">                         приняли участие в   соревнованиях Международного  уровня</w:t>
      </w:r>
      <w:r w:rsidR="00517EBE" w:rsidRPr="00517EBE">
        <w:rPr>
          <w:rFonts w:eastAsia="Times New Roman"/>
          <w:lang w:eastAsia="ru-RU"/>
        </w:rPr>
        <w:t>,</w:t>
      </w:r>
      <w:r w:rsidRPr="00904E57">
        <w:rPr>
          <w:rFonts w:eastAsia="Times New Roman"/>
          <w:lang w:eastAsia="ru-RU"/>
        </w:rPr>
        <w:t xml:space="preserve"> где заняли 8 место (в 3 квартале 2013 г. – в международных и всероссийских соревнованиях участие не принимали).</w:t>
      </w:r>
    </w:p>
    <w:p w:rsidR="00904E57" w:rsidRPr="002852C7" w:rsidRDefault="00904E57" w:rsidP="00904E57">
      <w:pPr>
        <w:widowControl w:val="0"/>
        <w:autoSpaceDE w:val="0"/>
        <w:spacing w:after="0" w:line="240" w:lineRule="auto"/>
        <w:jc w:val="both"/>
        <w:rPr>
          <w:rFonts w:eastAsia="Times New Roman"/>
          <w:lang w:eastAsia="ru-RU"/>
        </w:rPr>
      </w:pPr>
    </w:p>
    <w:p w:rsidR="000101EE" w:rsidRPr="00FB1217" w:rsidRDefault="004E135E" w:rsidP="00FB1217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333333"/>
          <w:u w:val="single"/>
          <w:lang w:eastAsia="ru-RU"/>
        </w:rPr>
      </w:pPr>
      <w:r w:rsidRPr="00EA67AF">
        <w:rPr>
          <w:rFonts w:eastAsia="Times New Roman"/>
          <w:b/>
          <w:color w:val="333333"/>
          <w:u w:val="single"/>
          <w:lang w:eastAsia="ru-RU"/>
        </w:rPr>
        <w:t xml:space="preserve">Муниципальное бюджетное учреждение дополнительного образования детей </w:t>
      </w:r>
      <w:r w:rsidR="00B27E69">
        <w:rPr>
          <w:rFonts w:eastAsia="Times New Roman"/>
          <w:b/>
          <w:color w:val="333333"/>
          <w:u w:val="single"/>
          <w:lang w:eastAsia="ru-RU"/>
        </w:rPr>
        <w:t xml:space="preserve">специализированная детско-юношеская спортивная школа олимпийского резерва </w:t>
      </w:r>
      <w:r w:rsidR="00407F10" w:rsidRPr="00EA67AF">
        <w:rPr>
          <w:rFonts w:eastAsia="Times New Roman"/>
          <w:b/>
          <w:color w:val="333333"/>
          <w:u w:val="single"/>
          <w:lang w:eastAsia="ru-RU"/>
        </w:rPr>
        <w:t xml:space="preserve"> «Смена»</w:t>
      </w:r>
    </w:p>
    <w:p w:rsidR="00FB1217" w:rsidRPr="00FB1217" w:rsidRDefault="00FB1217" w:rsidP="00FB1217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Основные </w:t>
      </w:r>
      <w:r w:rsidRPr="00FB1217">
        <w:rPr>
          <w:rFonts w:eastAsia="Calibri"/>
        </w:rPr>
        <w:t>задачи</w:t>
      </w:r>
      <w:r>
        <w:rPr>
          <w:rFonts w:eastAsia="Calibri"/>
        </w:rPr>
        <w:t xml:space="preserve"> организации деятельности учреждения</w:t>
      </w:r>
      <w:r w:rsidRPr="00FB1217">
        <w:rPr>
          <w:rFonts w:eastAsia="Calibri"/>
        </w:rPr>
        <w:t>:</w:t>
      </w:r>
    </w:p>
    <w:p w:rsidR="00FB1217" w:rsidRPr="00FB1217" w:rsidRDefault="00FB1217" w:rsidP="00FB1217">
      <w:pPr>
        <w:spacing w:after="0" w:line="240" w:lineRule="auto"/>
        <w:ind w:firstLine="708"/>
        <w:jc w:val="both"/>
        <w:rPr>
          <w:rFonts w:eastAsia="Calibri"/>
        </w:rPr>
      </w:pPr>
      <w:r w:rsidRPr="00FB1217">
        <w:rPr>
          <w:rFonts w:eastAsia="Calibri"/>
          <w:b/>
        </w:rPr>
        <w:t xml:space="preserve">- </w:t>
      </w:r>
      <w:r w:rsidRPr="00FB1217">
        <w:rPr>
          <w:rFonts w:eastAsia="Calibri"/>
        </w:rPr>
        <w:t>реализация модели интеграции общего и дополнительного образования в условиях СДЮСШОР, выделение в образовательном пространстве взаимосвязанных компонентов, способствующих индивидуальному развитию личности;</w:t>
      </w:r>
    </w:p>
    <w:p w:rsidR="00FB1217" w:rsidRPr="00FB1217" w:rsidRDefault="00FB1217" w:rsidP="00FB1217">
      <w:pPr>
        <w:spacing w:after="0" w:line="240" w:lineRule="auto"/>
        <w:ind w:firstLine="708"/>
        <w:jc w:val="both"/>
        <w:rPr>
          <w:rFonts w:eastAsia="Calibri"/>
        </w:rPr>
      </w:pPr>
      <w:r w:rsidRPr="00FB1217">
        <w:rPr>
          <w:rFonts w:eastAsia="Calibri"/>
        </w:rPr>
        <w:t xml:space="preserve">- оптимизация образовательного процесса в СДЮСШОР «Смена» физкультурно-спортивной направленности на основе личностно-ориентированного подхода, изучения и комплексного использования передовых методов, организованных форм и средств обучения; </w:t>
      </w:r>
    </w:p>
    <w:p w:rsidR="00FB1217" w:rsidRPr="00FB1217" w:rsidRDefault="00FB1217" w:rsidP="00FB1217">
      <w:pPr>
        <w:spacing w:after="0" w:line="240" w:lineRule="auto"/>
        <w:ind w:firstLine="708"/>
        <w:jc w:val="both"/>
        <w:rPr>
          <w:rFonts w:eastAsia="Calibri"/>
        </w:rPr>
      </w:pPr>
      <w:r w:rsidRPr="00FB1217">
        <w:rPr>
          <w:rFonts w:eastAsia="Calibri"/>
        </w:rPr>
        <w:t>- реализация поэтапного плана мероприятий Программы развития МБОУ ДОД СДЮСШОР «Смена» на 2013 – 2014 гг.;</w:t>
      </w:r>
    </w:p>
    <w:p w:rsidR="00FB1217" w:rsidRDefault="00FB1217" w:rsidP="00FB1217">
      <w:pPr>
        <w:spacing w:after="0" w:line="240" w:lineRule="auto"/>
        <w:ind w:firstLine="540"/>
        <w:jc w:val="both"/>
        <w:rPr>
          <w:rFonts w:eastAsia="Calibri"/>
        </w:rPr>
      </w:pPr>
      <w:r w:rsidRPr="00FB1217">
        <w:rPr>
          <w:rFonts w:eastAsia="Calibri"/>
        </w:rPr>
        <w:t>- организация и совершенствование экономической деятельности СДЮСШОР, развитие внебюджетной деятельности с целью дальнейшего совершенствования материально-технической базы учреждения.</w:t>
      </w:r>
    </w:p>
    <w:p w:rsidR="00FE3C81" w:rsidRPr="00FE3C81" w:rsidRDefault="00FE3C81" w:rsidP="00FE3C81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FE3C81" w:rsidRPr="00FE3C81" w:rsidRDefault="00FE3C81" w:rsidP="00FE3C81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FE3C81">
        <w:rPr>
          <w:rFonts w:eastAsia="Arial Unicode MS" w:cs="Tahoma"/>
          <w:color w:val="000000"/>
          <w:kern w:val="3"/>
          <w:lang w:bidi="en-US"/>
        </w:rPr>
        <w:t xml:space="preserve">Ежегодно учреждением составляется план спортивных мероприятий по видам спорта. 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</w:r>
    </w:p>
    <w:p w:rsidR="00FE3C81" w:rsidRPr="00FE3C81" w:rsidRDefault="00FE3C81" w:rsidP="00FE3C81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FE3C81">
        <w:rPr>
          <w:rFonts w:eastAsia="Arial Unicode MS" w:cs="Tahoma"/>
          <w:color w:val="000000"/>
          <w:kern w:val="3"/>
          <w:lang w:bidi="en-US"/>
        </w:rPr>
        <w:t>За  3 квартал 2014 года по итогам соревновательной деятельности учреждение достигло следующих результатов:</w:t>
      </w:r>
    </w:p>
    <w:p w:rsidR="00FE3C81" w:rsidRPr="00FB1217" w:rsidRDefault="00FE3C81" w:rsidP="00331EC7">
      <w:pPr>
        <w:spacing w:after="0" w:line="240" w:lineRule="auto"/>
        <w:jc w:val="both"/>
        <w:rPr>
          <w:rFonts w:eastAsia="Calibri"/>
        </w:rPr>
      </w:pPr>
    </w:p>
    <w:p w:rsidR="00FB1217" w:rsidRPr="00FB1217" w:rsidRDefault="00FB1217" w:rsidP="00FB121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eastAsia="Arial Unicode MS" w:cs="Tahoma"/>
          <w:color w:val="000000"/>
          <w:kern w:val="3"/>
          <w:lang w:bidi="en-US"/>
        </w:rPr>
      </w:pPr>
      <w:r w:rsidRPr="00FB1217">
        <w:rPr>
          <w:rFonts w:eastAsia="Arial Unicode MS" w:cs="Tahoma"/>
          <w:color w:val="000000"/>
          <w:kern w:val="3"/>
          <w:lang w:bidi="en-US"/>
        </w:rPr>
        <w:t xml:space="preserve">Количество призовых мест по итогам участия в </w:t>
      </w:r>
      <w:proofErr w:type="gramStart"/>
      <w:r w:rsidRPr="00FB1217">
        <w:rPr>
          <w:rFonts w:eastAsia="Arial Unicode MS" w:cs="Tahoma"/>
          <w:color w:val="000000"/>
          <w:kern w:val="3"/>
          <w:lang w:bidi="en-US"/>
        </w:rPr>
        <w:t>соревновательной</w:t>
      </w:r>
      <w:proofErr w:type="gramEnd"/>
      <w:r w:rsidRPr="00FB1217">
        <w:rPr>
          <w:rFonts w:eastAsia="Arial Unicode MS" w:cs="Tahoma"/>
          <w:color w:val="000000"/>
          <w:kern w:val="3"/>
          <w:lang w:bidi="en-US"/>
        </w:rPr>
        <w:t xml:space="preserve"> </w:t>
      </w:r>
    </w:p>
    <w:p w:rsidR="00FB1217" w:rsidRPr="00FB1217" w:rsidRDefault="00FB1217" w:rsidP="00FB121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eastAsia="Arial Unicode MS" w:cs="Tahoma"/>
          <w:color w:val="000000"/>
          <w:kern w:val="3"/>
          <w:lang w:bidi="en-US"/>
        </w:rPr>
      </w:pPr>
      <w:r w:rsidRPr="00FB1217">
        <w:rPr>
          <w:rFonts w:eastAsia="Arial Unicode MS" w:cs="Tahoma"/>
          <w:color w:val="000000"/>
          <w:kern w:val="3"/>
          <w:lang w:bidi="en-US"/>
        </w:rPr>
        <w:t>деятельности по уровням</w:t>
      </w:r>
    </w:p>
    <w:p w:rsidR="00FB1217" w:rsidRPr="00FB1217" w:rsidRDefault="00FB1217" w:rsidP="00FB121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eastAsia="Arial Unicode MS" w:cs="Tahoma"/>
          <w:color w:val="000000"/>
          <w:kern w:val="3"/>
          <w:lang w:bidi="en-US"/>
        </w:rPr>
      </w:pPr>
    </w:p>
    <w:tbl>
      <w:tblPr>
        <w:tblStyle w:val="6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2"/>
        <w:gridCol w:w="1702"/>
        <w:gridCol w:w="1957"/>
        <w:gridCol w:w="1447"/>
      </w:tblGrid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Соревнования на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Окружные соревнования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Муниципальные соревнования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  <w:tr w:rsidR="00FB1217" w:rsidRPr="00FB1217" w:rsidTr="00FB121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B1217" w:rsidRPr="00FB1217" w:rsidTr="00FB121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B1217" w:rsidRPr="00FB1217" w:rsidTr="00FB121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1217" w:rsidRPr="00FB1217" w:rsidTr="00FB12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</w:tbl>
    <w:p w:rsidR="00FB1217" w:rsidRPr="00FB1217" w:rsidRDefault="00FB1217" w:rsidP="00FB1217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eastAsia="Arial Unicode MS"/>
          <w:color w:val="000000"/>
          <w:kern w:val="3"/>
          <w:lang w:bidi="en-US"/>
        </w:rPr>
      </w:pPr>
    </w:p>
    <w:p w:rsidR="00FB1217" w:rsidRPr="00FB1217" w:rsidRDefault="00FB1217" w:rsidP="00FB1217">
      <w:pPr>
        <w:jc w:val="center"/>
        <w:rPr>
          <w:rFonts w:eastAsia="Calibri"/>
        </w:rPr>
      </w:pPr>
      <w:r w:rsidRPr="00FB1217">
        <w:rPr>
          <w:rFonts w:eastAsia="Calibri"/>
        </w:rPr>
        <w:t xml:space="preserve">Количественный и </w:t>
      </w:r>
      <w:proofErr w:type="gramStart"/>
      <w:r w:rsidRPr="00FB1217">
        <w:rPr>
          <w:rFonts w:eastAsia="Calibri"/>
        </w:rPr>
        <w:t>поло-возрастной</w:t>
      </w:r>
      <w:proofErr w:type="gramEnd"/>
      <w:r w:rsidRPr="00FB1217">
        <w:rPr>
          <w:rFonts w:eastAsia="Calibri"/>
        </w:rPr>
        <w:t xml:space="preserve"> состав участников соревнований</w:t>
      </w: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2037"/>
        <w:gridCol w:w="1978"/>
        <w:gridCol w:w="1979"/>
        <w:gridCol w:w="1979"/>
        <w:gridCol w:w="2022"/>
      </w:tblGrid>
      <w:tr w:rsidR="00FB1217" w:rsidRPr="00FB1217" w:rsidTr="00FB1217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FB1217" w:rsidRPr="00FB1217" w:rsidTr="00FB12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10 – 13 лет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13 – 16 лет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16 – 18 лет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17">
              <w:rPr>
                <w:rFonts w:ascii="Times New Roman" w:hAnsi="Times New Roman"/>
                <w:b/>
                <w:sz w:val="24"/>
                <w:szCs w:val="24"/>
              </w:rPr>
              <w:t>Старше 18</w:t>
            </w:r>
          </w:p>
        </w:tc>
      </w:tr>
      <w:tr w:rsidR="00FB1217" w:rsidRPr="00FB1217" w:rsidTr="00FB121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FB1217" w:rsidRPr="00FB1217" w:rsidTr="00FB12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1217" w:rsidRPr="00FB1217" w:rsidTr="00FB12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1217" w:rsidRPr="00FB1217" w:rsidTr="00FB12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ИТОГО:          231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1217" w:rsidRPr="00FB1217" w:rsidTr="00FB121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FB1217" w:rsidRPr="00FB1217" w:rsidTr="00FB12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B1217" w:rsidRPr="00FB1217" w:rsidTr="00FB12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B1217" w:rsidRPr="00FB1217" w:rsidTr="00FB12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 xml:space="preserve">ИТОГО:          </w:t>
            </w:r>
            <w:r w:rsidRPr="00FB1217">
              <w:rPr>
                <w:rFonts w:ascii="Times New Roman" w:hAnsi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B1217" w:rsidRPr="00FB1217" w:rsidTr="00FB121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lastRenderedPageBreak/>
              <w:t>3 квартал</w:t>
            </w:r>
          </w:p>
        </w:tc>
      </w:tr>
      <w:tr w:rsidR="00FB1217" w:rsidRPr="00FB1217" w:rsidTr="00FB12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1217" w:rsidRPr="00FB1217" w:rsidTr="00FB12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217" w:rsidRPr="00FB1217" w:rsidTr="00FB12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ИТОГО:          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17" w:rsidRPr="00FB1217" w:rsidRDefault="00FB1217" w:rsidP="00FB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B1217" w:rsidRPr="00FB1217" w:rsidRDefault="00FB1217" w:rsidP="00FB121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eastAsia="Arial Unicode MS" w:cs="Tahoma"/>
          <w:color w:val="000000"/>
          <w:kern w:val="3"/>
          <w:lang w:bidi="en-US"/>
        </w:rPr>
      </w:pPr>
      <w:r w:rsidRPr="00FB1217">
        <w:rPr>
          <w:rFonts w:eastAsia="Arial Unicode MS" w:cs="Tahoma"/>
          <w:color w:val="000000"/>
          <w:kern w:val="3"/>
          <w:lang w:bidi="en-US"/>
        </w:rPr>
        <w:t xml:space="preserve"> </w:t>
      </w:r>
    </w:p>
    <w:p w:rsidR="00FB1217" w:rsidRPr="00FB1217" w:rsidRDefault="00FB1217" w:rsidP="009B0EF8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eastAsia="Arial Unicode MS" w:cs="Tahoma"/>
          <w:color w:val="000000"/>
          <w:kern w:val="3"/>
          <w:lang w:bidi="en-US"/>
        </w:rPr>
      </w:pPr>
      <w:r w:rsidRPr="00FB1217">
        <w:rPr>
          <w:rFonts w:eastAsia="Arial Unicode MS" w:cs="Tahoma"/>
          <w:color w:val="000000"/>
          <w:kern w:val="3"/>
          <w:lang w:bidi="en-US"/>
        </w:rPr>
        <w:t xml:space="preserve">Выполнение образовательной программы обеспечено проведением учебно-тренировочных сборов в оздоровительных лагерях спортивно-оздоровительной направленности и работой с </w:t>
      </w:r>
      <w:proofErr w:type="gramStart"/>
      <w:r w:rsidRPr="00FB1217">
        <w:rPr>
          <w:rFonts w:eastAsia="Arial Unicode MS" w:cs="Tahoma"/>
          <w:color w:val="000000"/>
          <w:kern w:val="3"/>
          <w:lang w:bidi="en-US"/>
        </w:rPr>
        <w:t>обучающимися</w:t>
      </w:r>
      <w:proofErr w:type="gramEnd"/>
      <w:r w:rsidRPr="00FB1217">
        <w:rPr>
          <w:rFonts w:eastAsia="Arial Unicode MS" w:cs="Tahoma"/>
          <w:color w:val="000000"/>
          <w:kern w:val="3"/>
          <w:lang w:bidi="en-US"/>
        </w:rPr>
        <w:t xml:space="preserve"> по индивидуальным планам. </w:t>
      </w:r>
    </w:p>
    <w:p w:rsidR="00FB1217" w:rsidRPr="00FB1217" w:rsidRDefault="00FB1217" w:rsidP="00FB1217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eastAsia="Arial Unicode MS" w:cs="Tahoma"/>
          <w:color w:val="000000"/>
          <w:kern w:val="3"/>
          <w:lang w:bidi="en-US"/>
        </w:rPr>
      </w:pPr>
      <w:r w:rsidRPr="00FB1217">
        <w:rPr>
          <w:rFonts w:eastAsia="Arial Unicode MS" w:cs="Tahoma"/>
          <w:color w:val="000000"/>
          <w:kern w:val="3"/>
          <w:lang w:bidi="en-US"/>
        </w:rPr>
        <w:t>Финансовые затраты (план, факт, источник финансирования).</w:t>
      </w:r>
    </w:p>
    <w:p w:rsidR="00FB1217" w:rsidRPr="00FB1217" w:rsidRDefault="00FB1217" w:rsidP="00FB1217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eastAsia="Arial Unicode MS" w:cs="Tahoma"/>
          <w:color w:val="000000"/>
          <w:kern w:val="3"/>
          <w:lang w:bidi="en-US"/>
        </w:rPr>
      </w:pPr>
      <w:r w:rsidRPr="00FB1217">
        <w:rPr>
          <w:rFonts w:eastAsia="Arial Unicode MS" w:cs="Tahoma"/>
          <w:color w:val="000000"/>
          <w:kern w:val="3"/>
          <w:lang w:bidi="en-US"/>
        </w:rPr>
        <w:t xml:space="preserve">Источник финансирования: бюджет города </w:t>
      </w:r>
      <w:proofErr w:type="spellStart"/>
      <w:r w:rsidRPr="00FB1217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FB1217">
        <w:rPr>
          <w:rFonts w:eastAsia="Arial Unicode MS" w:cs="Tahoma"/>
          <w:color w:val="000000"/>
          <w:kern w:val="3"/>
          <w:lang w:bidi="en-US"/>
        </w:rPr>
        <w:t>.</w:t>
      </w:r>
    </w:p>
    <w:p w:rsidR="00FB1217" w:rsidRPr="00FB1217" w:rsidRDefault="00FB1217" w:rsidP="00FB1217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eastAsia="Arial Unicode MS" w:cs="Tahoma"/>
          <w:color w:val="000000"/>
          <w:kern w:val="3"/>
          <w:lang w:bidi="en-US"/>
        </w:rPr>
      </w:pPr>
      <w:r w:rsidRPr="00FB1217">
        <w:rPr>
          <w:rFonts w:eastAsia="Arial Unicode MS" w:cs="Tahoma"/>
          <w:color w:val="000000"/>
          <w:kern w:val="3"/>
          <w:lang w:bidi="en-US"/>
        </w:rPr>
        <w:t>Финансирование на 2014 год составляет 28 694 000 рублей.</w:t>
      </w:r>
    </w:p>
    <w:p w:rsidR="00FB1217" w:rsidRPr="00FB1217" w:rsidRDefault="00FB1217" w:rsidP="00FB1217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eastAsia="Arial Unicode MS" w:cs="Tahoma"/>
          <w:color w:val="000000"/>
          <w:kern w:val="3"/>
          <w:lang w:bidi="en-US"/>
        </w:rPr>
      </w:pPr>
      <w:r w:rsidRPr="00FB1217">
        <w:rPr>
          <w:rFonts w:eastAsia="Arial Unicode MS" w:cs="Tahoma"/>
          <w:color w:val="000000"/>
          <w:kern w:val="3"/>
          <w:lang w:bidi="en-US"/>
        </w:rPr>
        <w:t>Фактически израсходовано за 3 квартал – 19 446 145, 13 рублей</w:t>
      </w:r>
    </w:p>
    <w:p w:rsidR="00E00375" w:rsidRPr="00B15656" w:rsidRDefault="00FB1217" w:rsidP="00B15656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eastAsia="Arial Unicode MS" w:cs="Tahoma"/>
          <w:color w:val="000000"/>
          <w:kern w:val="3"/>
          <w:lang w:bidi="en-US"/>
        </w:rPr>
      </w:pPr>
      <w:r w:rsidRPr="00FB1217">
        <w:rPr>
          <w:rFonts w:eastAsia="Arial Unicode MS" w:cs="Tahoma"/>
          <w:color w:val="000000"/>
          <w:kern w:val="3"/>
          <w:lang w:bidi="en-US"/>
        </w:rPr>
        <w:t>Перерасходов по статьям нет.</w:t>
      </w:r>
    </w:p>
    <w:p w:rsidR="004E529D" w:rsidRPr="004E529D" w:rsidRDefault="004E529D" w:rsidP="004E529D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/>
          <w:color w:val="000000"/>
          <w:kern w:val="3"/>
          <w:lang w:bidi="en-US"/>
        </w:rPr>
      </w:pPr>
      <w:r w:rsidRPr="004E529D">
        <w:rPr>
          <w:rFonts w:eastAsia="Arial Unicode MS"/>
          <w:color w:val="000000"/>
          <w:kern w:val="3"/>
          <w:lang w:bidi="en-US"/>
        </w:rPr>
        <w:t>Сравнительный анализ по основным показателям учебно-воспитательной работы учреждения за 3 квартал 2014 года по сравнению с 3 кварталом 2013 года показал:</w:t>
      </w:r>
    </w:p>
    <w:p w:rsidR="004E529D" w:rsidRPr="004E529D" w:rsidRDefault="004E529D" w:rsidP="004E529D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/>
          <w:color w:val="000000"/>
          <w:kern w:val="3"/>
          <w:lang w:bidi="en-US"/>
        </w:rPr>
      </w:pPr>
      <w:r w:rsidRPr="004E529D">
        <w:rPr>
          <w:rFonts w:eastAsia="Arial Unicode MS"/>
          <w:b/>
          <w:i/>
          <w:color w:val="000000"/>
          <w:kern w:val="3"/>
          <w:lang w:bidi="en-US"/>
        </w:rPr>
        <w:t>Сохранность контингента.</w:t>
      </w:r>
      <w:r w:rsidRPr="004E529D">
        <w:rPr>
          <w:rFonts w:eastAsia="Arial Unicode MS"/>
          <w:color w:val="000000"/>
          <w:kern w:val="3"/>
          <w:lang w:bidi="en-US"/>
        </w:rPr>
        <w:t xml:space="preserve"> Сохранность контингента 100 %</w:t>
      </w:r>
    </w:p>
    <w:p w:rsidR="004E529D" w:rsidRPr="004E529D" w:rsidRDefault="004E529D" w:rsidP="004E529D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/>
          <w:color w:val="000000"/>
          <w:kern w:val="3"/>
          <w:lang w:bidi="en-US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093"/>
        <w:gridCol w:w="4570"/>
        <w:gridCol w:w="3332"/>
      </w:tblGrid>
      <w:tr w:rsidR="004E529D" w:rsidRPr="004E529D" w:rsidTr="00B15656">
        <w:tc>
          <w:tcPr>
            <w:tcW w:w="2093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E529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Отчетный период</w:t>
            </w:r>
          </w:p>
        </w:tc>
        <w:tc>
          <w:tcPr>
            <w:tcW w:w="4571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E529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Норма по муниципальному заданию (чел)</w:t>
            </w:r>
          </w:p>
        </w:tc>
        <w:tc>
          <w:tcPr>
            <w:tcW w:w="3333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E529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Фактическая численность учащихся (чел)</w:t>
            </w:r>
          </w:p>
        </w:tc>
      </w:tr>
      <w:tr w:rsidR="004E529D" w:rsidRPr="004E529D" w:rsidTr="00B15656">
        <w:tc>
          <w:tcPr>
            <w:tcW w:w="2093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E529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 квартал</w:t>
            </w:r>
          </w:p>
        </w:tc>
        <w:tc>
          <w:tcPr>
            <w:tcW w:w="4571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E529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732</w:t>
            </w:r>
          </w:p>
        </w:tc>
        <w:tc>
          <w:tcPr>
            <w:tcW w:w="3333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E529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735</w:t>
            </w:r>
          </w:p>
        </w:tc>
      </w:tr>
    </w:tbl>
    <w:p w:rsidR="00B15656" w:rsidRPr="004E529D" w:rsidRDefault="00B15656" w:rsidP="006E4C96">
      <w:pPr>
        <w:rPr>
          <w:rFonts w:eastAsia="Calibri"/>
          <w:b/>
          <w:i/>
        </w:rPr>
      </w:pPr>
    </w:p>
    <w:p w:rsidR="004E529D" w:rsidRPr="004E529D" w:rsidRDefault="004E529D" w:rsidP="004E529D">
      <w:pPr>
        <w:ind w:firstLine="540"/>
        <w:rPr>
          <w:rFonts w:eastAsia="Calibri"/>
          <w:b/>
          <w:i/>
        </w:rPr>
      </w:pPr>
      <w:r w:rsidRPr="004E529D">
        <w:rPr>
          <w:rFonts w:eastAsia="Calibri"/>
          <w:b/>
          <w:i/>
        </w:rPr>
        <w:t>Сравнительный анализ результативности соревновательной деятельности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2582"/>
        <w:gridCol w:w="2582"/>
      </w:tblGrid>
      <w:tr w:rsidR="004E529D" w:rsidRPr="004E529D" w:rsidTr="00B15656">
        <w:trPr>
          <w:trHeight w:val="264"/>
        </w:trPr>
        <w:tc>
          <w:tcPr>
            <w:tcW w:w="4635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Показатель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3 квартал 2013 года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3 квартал 2014 года</w:t>
            </w:r>
          </w:p>
        </w:tc>
      </w:tr>
      <w:tr w:rsidR="004E529D" w:rsidRPr="004E529D" w:rsidTr="00B15656">
        <w:trPr>
          <w:trHeight w:val="615"/>
        </w:trPr>
        <w:tc>
          <w:tcPr>
            <w:tcW w:w="4635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Количество</w:t>
            </w:r>
          </w:p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соревнований (стартов)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8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4</w:t>
            </w:r>
          </w:p>
        </w:tc>
      </w:tr>
      <w:tr w:rsidR="004E529D" w:rsidRPr="004E529D" w:rsidTr="00B15656">
        <w:trPr>
          <w:trHeight w:val="572"/>
        </w:trPr>
        <w:tc>
          <w:tcPr>
            <w:tcW w:w="4635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Количество</w:t>
            </w:r>
          </w:p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призовых мест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92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64</w:t>
            </w:r>
          </w:p>
        </w:tc>
      </w:tr>
      <w:tr w:rsidR="004E529D" w:rsidRPr="004E529D" w:rsidTr="00B15656">
        <w:trPr>
          <w:trHeight w:val="346"/>
        </w:trPr>
        <w:tc>
          <w:tcPr>
            <w:tcW w:w="4635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 xml:space="preserve">Количество участников 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62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51</w:t>
            </w:r>
          </w:p>
        </w:tc>
      </w:tr>
      <w:tr w:rsidR="004E529D" w:rsidRPr="004E529D" w:rsidTr="00B15656">
        <w:trPr>
          <w:trHeight w:val="572"/>
        </w:trPr>
        <w:tc>
          <w:tcPr>
            <w:tcW w:w="4635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Количество призовых мест на международном уровне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-</w:t>
            </w:r>
          </w:p>
        </w:tc>
      </w:tr>
      <w:tr w:rsidR="004E529D" w:rsidRPr="004E529D" w:rsidTr="00B15656">
        <w:trPr>
          <w:trHeight w:val="572"/>
        </w:trPr>
        <w:tc>
          <w:tcPr>
            <w:tcW w:w="4635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Количество призовых мест на федеральном уровне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2</w:t>
            </w:r>
          </w:p>
        </w:tc>
      </w:tr>
      <w:tr w:rsidR="004E529D" w:rsidRPr="004E529D" w:rsidTr="00B15656">
        <w:trPr>
          <w:trHeight w:val="572"/>
        </w:trPr>
        <w:tc>
          <w:tcPr>
            <w:tcW w:w="4635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Количество призовых мест на региональном уровне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73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54</w:t>
            </w:r>
          </w:p>
        </w:tc>
      </w:tr>
      <w:tr w:rsidR="004E529D" w:rsidRPr="004E529D" w:rsidTr="00B15656">
        <w:trPr>
          <w:trHeight w:val="572"/>
        </w:trPr>
        <w:tc>
          <w:tcPr>
            <w:tcW w:w="4635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Количество призовых мест на муниципальном уровне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18</w:t>
            </w:r>
          </w:p>
        </w:tc>
        <w:tc>
          <w:tcPr>
            <w:tcW w:w="2582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8</w:t>
            </w:r>
          </w:p>
        </w:tc>
      </w:tr>
    </w:tbl>
    <w:p w:rsidR="004E529D" w:rsidRPr="004E529D" w:rsidRDefault="004E529D" w:rsidP="004E52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lang w:bidi="en-US"/>
        </w:rPr>
      </w:pPr>
    </w:p>
    <w:p w:rsidR="004E529D" w:rsidRPr="004E529D" w:rsidRDefault="004E529D" w:rsidP="004E52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/>
          <w:b/>
          <w:i/>
          <w:color w:val="000000"/>
          <w:kern w:val="3"/>
          <w:lang w:bidi="en-US"/>
        </w:rPr>
      </w:pPr>
      <w:r w:rsidRPr="004E529D">
        <w:rPr>
          <w:rFonts w:eastAsia="Arial Unicode MS"/>
          <w:b/>
          <w:i/>
          <w:color w:val="000000"/>
          <w:kern w:val="3"/>
          <w:lang w:bidi="en-US"/>
        </w:rPr>
        <w:t>Присвоение спортивных разрядов и званий в соответствии с нормами  и требованиями ЕВСК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549"/>
        <w:gridCol w:w="2549"/>
      </w:tblGrid>
      <w:tr w:rsidR="004E529D" w:rsidRPr="004E529D" w:rsidTr="00B15656">
        <w:trPr>
          <w:trHeight w:val="227"/>
        </w:trPr>
        <w:tc>
          <w:tcPr>
            <w:tcW w:w="4575" w:type="dxa"/>
          </w:tcPr>
          <w:p w:rsidR="004E529D" w:rsidRPr="004E529D" w:rsidRDefault="004E529D" w:rsidP="004E529D">
            <w:pPr>
              <w:spacing w:after="0" w:line="240" w:lineRule="auto"/>
              <w:jc w:val="both"/>
            </w:pPr>
            <w:r w:rsidRPr="004E529D">
              <w:rPr>
                <w:rFonts w:eastAsia="Calibri"/>
              </w:rPr>
              <w:t xml:space="preserve">Спортивный разряд, </w:t>
            </w:r>
            <w:r w:rsidRPr="004E529D">
              <w:t>звание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3 квартал 2013 года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3 квартал 2014 года</w:t>
            </w:r>
          </w:p>
        </w:tc>
      </w:tr>
      <w:tr w:rsidR="004E529D" w:rsidRPr="004E529D" w:rsidTr="00B15656">
        <w:trPr>
          <w:trHeight w:val="217"/>
        </w:trPr>
        <w:tc>
          <w:tcPr>
            <w:tcW w:w="4575" w:type="dxa"/>
          </w:tcPr>
          <w:p w:rsidR="004E529D" w:rsidRPr="004E529D" w:rsidRDefault="004E529D" w:rsidP="004E529D">
            <w:pPr>
              <w:spacing w:after="0" w:line="240" w:lineRule="auto"/>
              <w:jc w:val="both"/>
              <w:rPr>
                <w:rFonts w:eastAsia="Calibri"/>
              </w:rPr>
            </w:pPr>
            <w:r w:rsidRPr="004E529D">
              <w:rPr>
                <w:rFonts w:eastAsia="Calibri"/>
              </w:rPr>
              <w:t>Массовые разряды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18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19</w:t>
            </w:r>
          </w:p>
        </w:tc>
      </w:tr>
      <w:tr w:rsidR="004E529D" w:rsidRPr="004E529D" w:rsidTr="00B15656">
        <w:trPr>
          <w:trHeight w:val="221"/>
        </w:trPr>
        <w:tc>
          <w:tcPr>
            <w:tcW w:w="4575" w:type="dxa"/>
          </w:tcPr>
          <w:p w:rsidR="004E529D" w:rsidRPr="004E529D" w:rsidRDefault="004E529D" w:rsidP="004E529D">
            <w:pPr>
              <w:spacing w:after="0" w:line="240" w:lineRule="auto"/>
              <w:jc w:val="both"/>
              <w:rPr>
                <w:rFonts w:eastAsia="Calibri"/>
              </w:rPr>
            </w:pPr>
            <w:r w:rsidRPr="004E529D">
              <w:rPr>
                <w:rFonts w:eastAsia="Calibri"/>
                <w:lang w:val="en-US"/>
              </w:rPr>
              <w:t>I</w:t>
            </w:r>
            <w:r w:rsidRPr="004E529D">
              <w:rPr>
                <w:rFonts w:eastAsia="Calibri"/>
              </w:rPr>
              <w:t xml:space="preserve"> спортивный разряд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2</w:t>
            </w:r>
          </w:p>
        </w:tc>
      </w:tr>
      <w:tr w:rsidR="004E529D" w:rsidRPr="004E529D" w:rsidTr="00B15656">
        <w:trPr>
          <w:trHeight w:val="196"/>
        </w:trPr>
        <w:tc>
          <w:tcPr>
            <w:tcW w:w="4575" w:type="dxa"/>
          </w:tcPr>
          <w:p w:rsidR="004E529D" w:rsidRPr="004E529D" w:rsidRDefault="004E529D" w:rsidP="004E529D">
            <w:pPr>
              <w:spacing w:after="0" w:line="240" w:lineRule="auto"/>
              <w:jc w:val="both"/>
              <w:rPr>
                <w:rFonts w:eastAsia="Calibri"/>
              </w:rPr>
            </w:pPr>
            <w:r w:rsidRPr="004E529D">
              <w:rPr>
                <w:rFonts w:eastAsia="Calibri"/>
              </w:rPr>
              <w:t>КМС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1</w:t>
            </w:r>
          </w:p>
        </w:tc>
      </w:tr>
      <w:tr w:rsidR="004E529D" w:rsidRPr="004E529D" w:rsidTr="00B15656">
        <w:trPr>
          <w:trHeight w:val="200"/>
        </w:trPr>
        <w:tc>
          <w:tcPr>
            <w:tcW w:w="4575" w:type="dxa"/>
          </w:tcPr>
          <w:p w:rsidR="004E529D" w:rsidRPr="004E529D" w:rsidRDefault="004E529D" w:rsidP="004E529D">
            <w:pPr>
              <w:spacing w:after="0" w:line="240" w:lineRule="auto"/>
              <w:jc w:val="both"/>
              <w:rPr>
                <w:rFonts w:eastAsia="Calibri"/>
              </w:rPr>
            </w:pPr>
            <w:r w:rsidRPr="004E529D">
              <w:rPr>
                <w:rFonts w:eastAsia="Calibri"/>
              </w:rPr>
              <w:t>МС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1</w:t>
            </w:r>
          </w:p>
        </w:tc>
      </w:tr>
      <w:tr w:rsidR="004E529D" w:rsidRPr="004E529D" w:rsidTr="00B15656">
        <w:trPr>
          <w:trHeight w:val="204"/>
        </w:trPr>
        <w:tc>
          <w:tcPr>
            <w:tcW w:w="4575" w:type="dxa"/>
          </w:tcPr>
          <w:p w:rsidR="004E529D" w:rsidRPr="004E529D" w:rsidRDefault="004E529D" w:rsidP="004E529D">
            <w:pPr>
              <w:spacing w:after="0" w:line="240" w:lineRule="auto"/>
              <w:jc w:val="both"/>
              <w:rPr>
                <w:rFonts w:eastAsia="Calibri"/>
              </w:rPr>
            </w:pPr>
            <w:r w:rsidRPr="004E529D">
              <w:rPr>
                <w:rFonts w:eastAsia="Calibri"/>
              </w:rPr>
              <w:t>МСМК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-</w:t>
            </w:r>
          </w:p>
        </w:tc>
      </w:tr>
      <w:tr w:rsidR="004E529D" w:rsidRPr="004E529D" w:rsidTr="00B15656">
        <w:trPr>
          <w:trHeight w:val="194"/>
        </w:trPr>
        <w:tc>
          <w:tcPr>
            <w:tcW w:w="4575" w:type="dxa"/>
          </w:tcPr>
          <w:p w:rsidR="004E529D" w:rsidRPr="004E529D" w:rsidRDefault="004E529D" w:rsidP="004E529D">
            <w:pPr>
              <w:spacing w:after="0" w:line="240" w:lineRule="auto"/>
              <w:jc w:val="both"/>
              <w:rPr>
                <w:rFonts w:eastAsia="Calibri"/>
              </w:rPr>
            </w:pPr>
            <w:r w:rsidRPr="004E529D">
              <w:rPr>
                <w:rFonts w:eastAsia="Calibri"/>
              </w:rPr>
              <w:t>ЗМС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-</w:t>
            </w:r>
          </w:p>
        </w:tc>
      </w:tr>
      <w:tr w:rsidR="004E529D" w:rsidRPr="004E529D" w:rsidTr="00B15656">
        <w:trPr>
          <w:trHeight w:val="198"/>
        </w:trPr>
        <w:tc>
          <w:tcPr>
            <w:tcW w:w="4575" w:type="dxa"/>
          </w:tcPr>
          <w:p w:rsidR="004E529D" w:rsidRPr="004E529D" w:rsidRDefault="004E529D" w:rsidP="004E52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4E529D">
              <w:rPr>
                <w:rFonts w:eastAsia="Calibri"/>
                <w:b/>
              </w:rPr>
              <w:t>Итого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22</w:t>
            </w:r>
          </w:p>
        </w:tc>
        <w:tc>
          <w:tcPr>
            <w:tcW w:w="2549" w:type="dxa"/>
          </w:tcPr>
          <w:p w:rsidR="004E529D" w:rsidRPr="004E529D" w:rsidRDefault="004E529D" w:rsidP="004E52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4E529D">
              <w:rPr>
                <w:rFonts w:eastAsia="Arial Unicode MS"/>
                <w:color w:val="000000"/>
                <w:kern w:val="3"/>
                <w:lang w:bidi="en-US"/>
              </w:rPr>
              <w:t>23</w:t>
            </w:r>
          </w:p>
        </w:tc>
      </w:tr>
    </w:tbl>
    <w:p w:rsidR="00C4716B" w:rsidRDefault="00C4716B" w:rsidP="00C471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4E529D" w:rsidRPr="004E529D" w:rsidRDefault="004E529D" w:rsidP="004E529D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4E529D">
        <w:rPr>
          <w:rFonts w:eastAsia="Arial Unicode MS" w:cs="Tahoma"/>
          <w:color w:val="000000"/>
          <w:kern w:val="3"/>
          <w:lang w:bidi="en-US"/>
        </w:rPr>
        <w:t xml:space="preserve">Участие в массовой спортивной и культурной жизни города. </w:t>
      </w:r>
    </w:p>
    <w:p w:rsidR="004E529D" w:rsidRPr="004E529D" w:rsidRDefault="004E529D" w:rsidP="004E529D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4E529D">
        <w:rPr>
          <w:rFonts w:eastAsia="Arial Unicode MS" w:cs="Tahoma"/>
          <w:color w:val="000000"/>
          <w:kern w:val="3"/>
          <w:lang w:bidi="en-US"/>
        </w:rPr>
        <w:lastRenderedPageBreak/>
        <w:t xml:space="preserve">С целью развития массовых и индивидуальных форм физкультурно-оздоровительной и культурно-массовой работы на территории города </w:t>
      </w:r>
      <w:proofErr w:type="spellStart"/>
      <w:r w:rsidRPr="004E529D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4E529D">
        <w:rPr>
          <w:rFonts w:eastAsia="Arial Unicode MS" w:cs="Tahoma"/>
          <w:color w:val="000000"/>
          <w:kern w:val="3"/>
          <w:lang w:bidi="en-US"/>
        </w:rPr>
        <w:t xml:space="preserve"> спортивные отделения и коллектив СДЮСШОР «Смена»  приняли участие в следующих мероприятиях:</w:t>
      </w:r>
    </w:p>
    <w:p w:rsidR="004E529D" w:rsidRPr="004E529D" w:rsidRDefault="004E529D" w:rsidP="004E529D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4E529D">
        <w:rPr>
          <w:rFonts w:eastAsia="Arial Unicode MS" w:cs="Tahoma"/>
          <w:color w:val="000000"/>
          <w:kern w:val="3"/>
          <w:lang w:bidi="en-US"/>
        </w:rPr>
        <w:t>- акция «Собери ребенка в школу», направленную на сбор материальных сре</w:t>
      </w:r>
      <w:proofErr w:type="gramStart"/>
      <w:r w:rsidRPr="004E529D">
        <w:rPr>
          <w:rFonts w:eastAsia="Arial Unicode MS" w:cs="Tahoma"/>
          <w:color w:val="000000"/>
          <w:kern w:val="3"/>
          <w:lang w:bidi="en-US"/>
        </w:rPr>
        <w:t>дств дл</w:t>
      </w:r>
      <w:proofErr w:type="gramEnd"/>
      <w:r w:rsidRPr="004E529D">
        <w:rPr>
          <w:rFonts w:eastAsia="Arial Unicode MS" w:cs="Tahoma"/>
          <w:color w:val="000000"/>
          <w:kern w:val="3"/>
          <w:lang w:bidi="en-US"/>
        </w:rPr>
        <w:t>я прибывших граждан Украины;</w:t>
      </w:r>
    </w:p>
    <w:p w:rsidR="004E529D" w:rsidRPr="004E529D" w:rsidRDefault="004E529D" w:rsidP="004E529D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4E529D">
        <w:rPr>
          <w:rFonts w:eastAsia="Arial Unicode MS" w:cs="Tahoma"/>
          <w:color w:val="000000"/>
          <w:kern w:val="3"/>
          <w:lang w:bidi="en-US"/>
        </w:rPr>
        <w:t>- ежегодный Всероссийский день бега «Кросс наций»;</w:t>
      </w:r>
    </w:p>
    <w:p w:rsidR="00C4716B" w:rsidRDefault="004E529D" w:rsidP="00C4716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4E529D">
        <w:rPr>
          <w:rFonts w:eastAsia="Arial Unicode MS" w:cs="Tahoma"/>
          <w:color w:val="000000"/>
          <w:kern w:val="3"/>
          <w:lang w:bidi="en-US"/>
        </w:rPr>
        <w:t>- ежегодный городской туристический слет работников</w:t>
      </w:r>
      <w:r>
        <w:rPr>
          <w:rFonts w:eastAsia="Arial Unicode MS" w:cs="Tahoma"/>
          <w:color w:val="000000"/>
          <w:kern w:val="3"/>
          <w:lang w:bidi="en-US"/>
        </w:rPr>
        <w:t xml:space="preserve"> образовательных учреждений </w:t>
      </w:r>
    </w:p>
    <w:p w:rsidR="00FB1217" w:rsidRPr="00C4716B" w:rsidRDefault="004E529D" w:rsidP="00C4716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>
        <w:rPr>
          <w:rFonts w:eastAsia="Arial Unicode MS" w:cs="Tahoma"/>
          <w:color w:val="000000"/>
          <w:kern w:val="3"/>
          <w:lang w:bidi="en-US"/>
        </w:rPr>
        <w:t xml:space="preserve">г. </w:t>
      </w:r>
      <w:proofErr w:type="spellStart"/>
      <w:r>
        <w:rPr>
          <w:rFonts w:eastAsia="Arial Unicode MS" w:cs="Tahoma"/>
          <w:color w:val="000000"/>
          <w:kern w:val="3"/>
          <w:lang w:bidi="en-US"/>
        </w:rPr>
        <w:t>Ю</w:t>
      </w:r>
      <w:r w:rsidRPr="004E529D">
        <w:rPr>
          <w:rFonts w:eastAsia="Arial Unicode MS" w:cs="Tahoma"/>
          <w:color w:val="000000"/>
          <w:kern w:val="3"/>
          <w:lang w:bidi="en-US"/>
        </w:rPr>
        <w:t>горска</w:t>
      </w:r>
      <w:proofErr w:type="spellEnd"/>
      <w:r w:rsidRPr="004E529D">
        <w:rPr>
          <w:rFonts w:eastAsia="Arial Unicode MS" w:cs="Tahoma"/>
          <w:color w:val="000000"/>
          <w:kern w:val="3"/>
          <w:lang w:bidi="en-US"/>
        </w:rPr>
        <w:t xml:space="preserve">.  </w:t>
      </w:r>
    </w:p>
    <w:p w:rsidR="00B15656" w:rsidRDefault="00B15656" w:rsidP="00A60147">
      <w:pPr>
        <w:widowControl w:val="0"/>
        <w:suppressAutoHyphens/>
        <w:spacing w:after="0" w:line="240" w:lineRule="auto"/>
        <w:rPr>
          <w:rFonts w:eastAsia="Andale Sans UI"/>
          <w:b/>
          <w:kern w:val="1"/>
          <w:lang w:eastAsia="ru-RU"/>
        </w:rPr>
      </w:pPr>
    </w:p>
    <w:p w:rsidR="00C4716B" w:rsidRDefault="003D1A49" w:rsidP="00C4716B">
      <w:pPr>
        <w:widowControl w:val="0"/>
        <w:suppressAutoHyphens/>
        <w:spacing w:after="0" w:line="240" w:lineRule="auto"/>
        <w:jc w:val="center"/>
        <w:rPr>
          <w:rFonts w:eastAsia="Lucida Sans Unicode"/>
          <w:b/>
        </w:rPr>
      </w:pPr>
      <w:r>
        <w:rPr>
          <w:rFonts w:eastAsia="Andale Sans UI"/>
          <w:b/>
          <w:kern w:val="1"/>
          <w:lang w:eastAsia="ru-RU"/>
        </w:rPr>
        <w:t>Реализация муниципальных</w:t>
      </w:r>
      <w:r w:rsidR="00222C42">
        <w:rPr>
          <w:rFonts w:eastAsia="Andale Sans UI"/>
          <w:b/>
          <w:kern w:val="1"/>
          <w:lang w:eastAsia="ru-RU"/>
        </w:rPr>
        <w:t xml:space="preserve"> прог</w:t>
      </w:r>
      <w:r>
        <w:rPr>
          <w:rFonts w:eastAsia="Andale Sans UI"/>
          <w:b/>
          <w:kern w:val="1"/>
          <w:lang w:eastAsia="ru-RU"/>
        </w:rPr>
        <w:t>рамм</w:t>
      </w:r>
      <w:r w:rsidR="00222C42">
        <w:rPr>
          <w:rFonts w:eastAsia="Andale Sans UI"/>
          <w:b/>
          <w:kern w:val="1"/>
          <w:lang w:eastAsia="ru-RU"/>
        </w:rPr>
        <w:t xml:space="preserve"> </w:t>
      </w:r>
      <w:r w:rsidR="00B1669E" w:rsidRPr="00B1669E">
        <w:rPr>
          <w:rFonts w:eastAsia="Lucida Sans Unicode"/>
          <w:b/>
        </w:rPr>
        <w:t xml:space="preserve">«Дополнительные меры социальной поддержки и социальной помощи отдельным категориям города </w:t>
      </w:r>
      <w:proofErr w:type="spellStart"/>
      <w:r w:rsidR="00B1669E" w:rsidRPr="00B1669E">
        <w:rPr>
          <w:rFonts w:eastAsia="Lucida Sans Unicode"/>
          <w:b/>
        </w:rPr>
        <w:t>Югорска</w:t>
      </w:r>
      <w:proofErr w:type="spellEnd"/>
      <w:r w:rsidR="00B1669E" w:rsidRPr="00B1669E">
        <w:rPr>
          <w:rFonts w:eastAsia="Lucida Sans Unicode"/>
          <w:b/>
        </w:rPr>
        <w:t xml:space="preserve"> </w:t>
      </w:r>
      <w:r w:rsidR="00222C42">
        <w:rPr>
          <w:rFonts w:eastAsia="Lucida Sans Unicode"/>
          <w:b/>
        </w:rPr>
        <w:t xml:space="preserve">  </w:t>
      </w:r>
      <w:r w:rsidR="00B1669E" w:rsidRPr="00B1669E">
        <w:rPr>
          <w:rFonts w:eastAsia="Lucida Sans Unicode"/>
          <w:b/>
        </w:rPr>
        <w:t>на 2014 – 2020 годы»</w:t>
      </w:r>
    </w:p>
    <w:p w:rsidR="003D1A49" w:rsidRPr="003D1A49" w:rsidRDefault="003D1A49" w:rsidP="003D1A49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</w:rPr>
      </w:pPr>
      <w:r w:rsidRPr="003D1A49">
        <w:rPr>
          <w:rFonts w:eastAsia="Lucida Sans Unicode"/>
          <w:b/>
          <w:kern w:val="1"/>
        </w:rPr>
        <w:t xml:space="preserve">«Доступная среда в городе </w:t>
      </w:r>
      <w:proofErr w:type="spellStart"/>
      <w:r w:rsidRPr="003D1A49">
        <w:rPr>
          <w:rFonts w:eastAsia="Lucida Sans Unicode"/>
          <w:b/>
          <w:kern w:val="1"/>
        </w:rPr>
        <w:t>Югорске</w:t>
      </w:r>
      <w:proofErr w:type="spellEnd"/>
      <w:r w:rsidRPr="003D1A49">
        <w:rPr>
          <w:rFonts w:eastAsia="Lucida Sans Unicode"/>
          <w:b/>
          <w:kern w:val="1"/>
        </w:rPr>
        <w:t xml:space="preserve"> на 2014 – 2020 годы»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</w:rPr>
      </w:pPr>
      <w:r w:rsidRPr="00C4716B">
        <w:rPr>
          <w:rFonts w:eastAsia="Lucida Sans Unicode"/>
          <w:b/>
          <w:kern w:val="1"/>
        </w:rPr>
        <w:t>за 3 квартал 2014 года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</w:rPr>
      </w:pPr>
    </w:p>
    <w:p w:rsidR="00C4716B" w:rsidRPr="00C4716B" w:rsidRDefault="00C4716B" w:rsidP="00C4716B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>За истекший период отделом  была проведена следующая работа: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83"/>
        <w:gridCol w:w="3135"/>
        <w:gridCol w:w="42"/>
        <w:gridCol w:w="2538"/>
        <w:gridCol w:w="3698"/>
      </w:tblGrid>
      <w:tr w:rsidR="00C4716B" w:rsidRPr="00C4716B" w:rsidTr="00B15656">
        <w:tc>
          <w:tcPr>
            <w:tcW w:w="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i/>
                <w:kern w:val="1"/>
              </w:rPr>
            </w:pPr>
            <w:r w:rsidRPr="00C4716B">
              <w:rPr>
                <w:rFonts w:eastAsia="Lucida Sans Unicode"/>
                <w:i/>
                <w:kern w:val="1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i/>
                <w:kern w:val="1"/>
              </w:rPr>
            </w:pPr>
            <w:r w:rsidRPr="00C4716B">
              <w:rPr>
                <w:rFonts w:eastAsia="Lucida Sans Unicode"/>
                <w:i/>
                <w:kern w:val="1"/>
              </w:rPr>
              <w:t>Наименование вопроса</w:t>
            </w:r>
          </w:p>
        </w:tc>
        <w:tc>
          <w:tcPr>
            <w:tcW w:w="25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i/>
                <w:kern w:val="1"/>
              </w:rPr>
            </w:pPr>
            <w:r w:rsidRPr="00C4716B">
              <w:rPr>
                <w:rFonts w:eastAsia="Lucida Sans Unicode"/>
                <w:i/>
                <w:kern w:val="1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i/>
                <w:kern w:val="1"/>
              </w:rPr>
            </w:pPr>
            <w:r w:rsidRPr="00C4716B">
              <w:rPr>
                <w:rFonts w:eastAsia="Lucida Sans Unicode"/>
                <w:i/>
                <w:kern w:val="1"/>
              </w:rPr>
              <w:t>Результат количественный/качественный</w:t>
            </w:r>
          </w:p>
        </w:tc>
      </w:tr>
      <w:tr w:rsidR="00C4716B" w:rsidRPr="00C4716B" w:rsidTr="00B15656">
        <w:tc>
          <w:tcPr>
            <w:tcW w:w="1007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b/>
                <w:kern w:val="1"/>
                <w:u w:val="single"/>
              </w:rPr>
            </w:pPr>
            <w:r w:rsidRPr="00C4716B">
              <w:rPr>
                <w:rFonts w:eastAsia="Lucida Sans Unicode"/>
                <w:b/>
                <w:kern w:val="1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C4716B" w:rsidRPr="00C4716B" w:rsidTr="00A60147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1"/>
              </w:rPr>
            </w:pPr>
            <w:r w:rsidRPr="00C4716B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32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1"/>
              </w:rPr>
            </w:pPr>
            <w:r w:rsidRPr="00C4716B">
              <w:rPr>
                <w:rFonts w:eastAsia="Lucida Sans Unicode"/>
                <w:kern w:val="1"/>
              </w:rPr>
              <w:t xml:space="preserve">Доступная среда в городе </w:t>
            </w:r>
            <w:proofErr w:type="spellStart"/>
            <w:r w:rsidRPr="00C4716B">
              <w:rPr>
                <w:rFonts w:eastAsia="Lucida Sans Unicode"/>
                <w:kern w:val="1"/>
              </w:rPr>
              <w:t>Югорске</w:t>
            </w:r>
            <w:proofErr w:type="spellEnd"/>
            <w:r w:rsidRPr="00C4716B">
              <w:rPr>
                <w:rFonts w:eastAsia="Lucida Sans Unicode"/>
                <w:kern w:val="1"/>
              </w:rPr>
              <w:t xml:space="preserve"> на 2014 – 2020 годы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1"/>
              </w:rPr>
            </w:pPr>
            <w:r w:rsidRPr="00C4716B">
              <w:rPr>
                <w:rFonts w:eastAsia="Lucida Sans Unicode"/>
                <w:kern w:val="1"/>
              </w:rPr>
              <w:t>961,18 (89,1% от плана на год)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1"/>
              </w:rPr>
            </w:pPr>
            <w:r w:rsidRPr="00C4716B">
              <w:rPr>
                <w:rFonts w:eastAsia="Lucida Sans Unicode"/>
                <w:kern w:val="1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C4716B" w:rsidRPr="00C4716B" w:rsidTr="00A60147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1"/>
              </w:rPr>
            </w:pPr>
            <w:r w:rsidRPr="00C4716B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32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1"/>
              </w:rPr>
            </w:pPr>
            <w:r w:rsidRPr="00C4716B">
              <w:rPr>
                <w:rFonts w:eastAsia="Lucida Sans Unicode"/>
                <w:kern w:val="1"/>
              </w:rPr>
              <w:t xml:space="preserve">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C4716B">
              <w:rPr>
                <w:rFonts w:eastAsia="Lucida Sans Unicode"/>
                <w:kern w:val="1"/>
              </w:rPr>
              <w:t>Югорска</w:t>
            </w:r>
            <w:proofErr w:type="spellEnd"/>
            <w:r w:rsidRPr="00C4716B">
              <w:rPr>
                <w:rFonts w:eastAsia="Lucida Sans Unicode"/>
                <w:kern w:val="1"/>
              </w:rPr>
              <w:t xml:space="preserve"> на 2014 – 2020 годы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</w:rPr>
            </w:pPr>
            <w:r w:rsidRPr="00C4716B">
              <w:rPr>
                <w:rFonts w:eastAsia="Lucida Sans Unicode"/>
                <w:kern w:val="1"/>
              </w:rPr>
              <w:t>8 194,44 (68% от плана на год)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716B" w:rsidRPr="00C4716B" w:rsidRDefault="00C4716B" w:rsidP="00C471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1"/>
              </w:rPr>
            </w:pPr>
            <w:r w:rsidRPr="00C4716B">
              <w:rPr>
                <w:rFonts w:eastAsia="Lucida Sans Unicode"/>
                <w:kern w:val="1"/>
              </w:rPr>
              <w:t>Оказание дополнительной поддержки и помощи отдельным категориям граждан города. Проведено 6 заседаний Комиссии по оказанию единовременной материальной помощи</w:t>
            </w:r>
          </w:p>
        </w:tc>
      </w:tr>
    </w:tbl>
    <w:p w:rsidR="00C4716B" w:rsidRPr="00C4716B" w:rsidRDefault="00C4716B" w:rsidP="00C4716B">
      <w:pPr>
        <w:widowControl w:val="0"/>
        <w:suppressAutoHyphens/>
        <w:spacing w:after="0" w:line="240" w:lineRule="auto"/>
        <w:jc w:val="center"/>
        <w:rPr>
          <w:rFonts w:eastAsia="Lucida Sans Unicode"/>
          <w:i/>
          <w:kern w:val="1"/>
          <w:u w:val="single"/>
        </w:rPr>
      </w:pPr>
    </w:p>
    <w:p w:rsidR="00C4716B" w:rsidRPr="00C4716B" w:rsidRDefault="00C4716B" w:rsidP="00C4716B">
      <w:pPr>
        <w:widowControl w:val="0"/>
        <w:suppressAutoHyphens/>
        <w:spacing w:after="0" w:line="240" w:lineRule="auto"/>
        <w:jc w:val="center"/>
        <w:rPr>
          <w:rFonts w:eastAsia="Lucida Sans Unicode"/>
          <w:i/>
          <w:kern w:val="1"/>
          <w:u w:val="single"/>
        </w:rPr>
      </w:pPr>
      <w:r w:rsidRPr="00C4716B">
        <w:rPr>
          <w:rFonts w:eastAsia="Lucida Sans Unicode"/>
          <w:i/>
          <w:kern w:val="1"/>
          <w:u w:val="single"/>
        </w:rPr>
        <w:t>1.Вопросы, выносимые на заседания Думы и городских комиссий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u w:val="single"/>
        </w:rPr>
      </w:pPr>
    </w:p>
    <w:p w:rsidR="00C4716B" w:rsidRPr="00C4716B" w:rsidRDefault="00C4716B" w:rsidP="00C4716B">
      <w:pPr>
        <w:widowControl w:val="0"/>
        <w:numPr>
          <w:ilvl w:val="0"/>
          <w:numId w:val="24"/>
        </w:numPr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>В соответствии с планами работы межведомственных комиссий организовали и провели заседания:</w:t>
      </w:r>
    </w:p>
    <w:p w:rsidR="00C4716B" w:rsidRPr="00C4716B" w:rsidRDefault="00C4716B" w:rsidP="00C4716B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>- К</w:t>
      </w:r>
      <w:r w:rsidRPr="00C4716B">
        <w:rPr>
          <w:rFonts w:eastAsia="Lucida Sans Unicode"/>
          <w:kern w:val="1"/>
          <w:u w:val="single"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C4716B">
        <w:rPr>
          <w:rFonts w:eastAsia="Lucida Sans Unicode"/>
          <w:kern w:val="1"/>
        </w:rPr>
        <w:t xml:space="preserve"> - 4 заседания;</w:t>
      </w:r>
    </w:p>
    <w:p w:rsidR="00C4716B" w:rsidRPr="00C4716B" w:rsidRDefault="00C4716B" w:rsidP="00C4716B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851"/>
        <w:jc w:val="both"/>
        <w:rPr>
          <w:rFonts w:eastAsia="Lucida Sans Unicode"/>
          <w:kern w:val="1"/>
        </w:rPr>
      </w:pPr>
      <w:proofErr w:type="gramStart"/>
      <w:r w:rsidRPr="00C4716B">
        <w:rPr>
          <w:rFonts w:eastAsia="Lucida Sans Unicode"/>
          <w:kern w:val="1"/>
        </w:rPr>
        <w:t xml:space="preserve">- </w:t>
      </w:r>
      <w:r w:rsidRPr="00C4716B">
        <w:rPr>
          <w:rFonts w:eastAsia="Lucida Sans Unicode"/>
          <w:kern w:val="1"/>
          <w:u w:val="single"/>
        </w:rPr>
        <w:t>санитарно-противоэпидемической комиссии (СПЭК)</w:t>
      </w:r>
      <w:r w:rsidRPr="00C4716B">
        <w:rPr>
          <w:rFonts w:eastAsia="Lucida Sans Unicode"/>
          <w:kern w:val="1"/>
        </w:rPr>
        <w:t xml:space="preserve"> по вопросам организации медицинского освидетельствования граждан, временно покинувших территорию Украины, организации отчетности по медицинскому освидетельствованию и иммунизации граждан Украины; о ходе подготовки к эпидемическому сезону гриппа и ОРВИ 2014/2015 </w:t>
      </w:r>
      <w:proofErr w:type="spellStart"/>
      <w:r w:rsidRPr="00C4716B">
        <w:rPr>
          <w:rFonts w:eastAsia="Lucida Sans Unicode"/>
          <w:kern w:val="1"/>
        </w:rPr>
        <w:t>г.г</w:t>
      </w:r>
      <w:proofErr w:type="spellEnd"/>
      <w:r w:rsidRPr="00C4716B">
        <w:rPr>
          <w:rFonts w:eastAsia="Lucida Sans Unicode"/>
          <w:kern w:val="1"/>
        </w:rPr>
        <w:t xml:space="preserve">.; о мероприятиях по недопущению завоза на территорию г. </w:t>
      </w:r>
      <w:proofErr w:type="spellStart"/>
      <w:r w:rsidRPr="00C4716B">
        <w:rPr>
          <w:rFonts w:eastAsia="Lucida Sans Unicode"/>
          <w:kern w:val="1"/>
        </w:rPr>
        <w:t>Югорска</w:t>
      </w:r>
      <w:proofErr w:type="spellEnd"/>
      <w:r w:rsidRPr="00C4716B">
        <w:rPr>
          <w:rFonts w:eastAsia="Lucida Sans Unicode"/>
          <w:kern w:val="1"/>
        </w:rPr>
        <w:t xml:space="preserve"> и Советского района особо опасных  инфекций в 2014 году</w:t>
      </w:r>
      <w:r w:rsidRPr="00C4716B">
        <w:rPr>
          <w:rFonts w:ascii="Arial" w:eastAsia="Lucida Sans Unicode" w:hAnsi="Arial"/>
          <w:b/>
          <w:kern w:val="1"/>
          <w:sz w:val="20"/>
        </w:rPr>
        <w:t xml:space="preserve"> </w:t>
      </w:r>
      <w:r w:rsidRPr="00C4716B">
        <w:rPr>
          <w:rFonts w:eastAsia="Lucida Sans Unicode"/>
          <w:kern w:val="1"/>
        </w:rPr>
        <w:t>— 1 заседание;</w:t>
      </w:r>
      <w:proofErr w:type="gramEnd"/>
    </w:p>
    <w:p w:rsidR="00C4716B" w:rsidRPr="00C4716B" w:rsidRDefault="00C4716B" w:rsidP="00C4716B">
      <w:pPr>
        <w:widowControl w:val="0"/>
        <w:suppressAutoHyphens/>
        <w:spacing w:after="0" w:line="240" w:lineRule="auto"/>
        <w:ind w:left="-30" w:firstLine="915"/>
        <w:jc w:val="both"/>
        <w:rPr>
          <w:rFonts w:eastAsia="Lucida Sans Unicode"/>
          <w:kern w:val="1"/>
        </w:rPr>
      </w:pPr>
      <w:proofErr w:type="gramStart"/>
      <w:r w:rsidRPr="00C4716B">
        <w:rPr>
          <w:rFonts w:eastAsia="Lucida Sans Unicode"/>
          <w:kern w:val="1"/>
        </w:rPr>
        <w:t xml:space="preserve">- </w:t>
      </w:r>
      <w:r w:rsidRPr="00C4716B">
        <w:rPr>
          <w:rFonts w:eastAsia="Lucida Sans Unicode"/>
          <w:kern w:val="1"/>
          <w:u w:val="single"/>
        </w:rPr>
        <w:t>Координационный совет по делам инвалидов</w:t>
      </w:r>
      <w:r w:rsidRPr="00C4716B">
        <w:rPr>
          <w:rFonts w:eastAsia="Lucida Sans Unicode"/>
          <w:kern w:val="1"/>
        </w:rPr>
        <w:t xml:space="preserve"> по вопросам  проведения мероприятий по совместной профориентации школьников с ограниченными возможностями, систематизация и координация совместной работы; о реализации мероприятий по строительству, реконструкции и капитальному ремонту объектов в рамках выделенных бюджетных средств 2014 года по итогам проведенных торгов 1 полугодия 2014 года муниципальной программы «Доступная среда в городе </w:t>
      </w:r>
      <w:proofErr w:type="spellStart"/>
      <w:r w:rsidRPr="00C4716B">
        <w:rPr>
          <w:rFonts w:eastAsia="Lucida Sans Unicode"/>
          <w:kern w:val="1"/>
        </w:rPr>
        <w:t>Югорске</w:t>
      </w:r>
      <w:proofErr w:type="spellEnd"/>
      <w:r w:rsidRPr="00C4716B">
        <w:rPr>
          <w:rFonts w:eastAsia="Lucida Sans Unicode"/>
          <w:kern w:val="1"/>
        </w:rPr>
        <w:t xml:space="preserve"> на 2014 – 2020 годы»;</w:t>
      </w:r>
      <w:proofErr w:type="gramEnd"/>
      <w:r w:rsidRPr="00C4716B">
        <w:rPr>
          <w:rFonts w:eastAsia="Lucida Sans Unicode"/>
          <w:kern w:val="1"/>
        </w:rPr>
        <w:t xml:space="preserve"> об организации летнего отдыха детей – инвалидов, детей с ограниченными возможностями здоровья на базе БУ ХМАО – Югры «Реабилитационный центр для детей и подростков с ограниченными возможностями «Солнышко» филиала в г. </w:t>
      </w:r>
      <w:proofErr w:type="spellStart"/>
      <w:r w:rsidRPr="00C4716B">
        <w:rPr>
          <w:rFonts w:eastAsia="Lucida Sans Unicode"/>
          <w:kern w:val="1"/>
        </w:rPr>
        <w:t>Югорске</w:t>
      </w:r>
      <w:proofErr w:type="spellEnd"/>
      <w:r w:rsidRPr="00C4716B">
        <w:rPr>
          <w:rFonts w:eastAsia="Lucida Sans Unicode"/>
          <w:kern w:val="1"/>
        </w:rPr>
        <w:t xml:space="preserve">; о подготовке и </w:t>
      </w:r>
      <w:r w:rsidRPr="00C4716B">
        <w:rPr>
          <w:rFonts w:eastAsia="Lucida Sans Unicode"/>
          <w:kern w:val="1"/>
        </w:rPr>
        <w:lastRenderedPageBreak/>
        <w:t>проведении избирательной кампании по выборам Губернатора Тюменской области, обеспечении избирательных прав граждан, являющихся инвалидами; об исполнении протокольных решений совещания от 17.07.2014 по вопросу создания схемы архитектурной и транспортной доступности для детей с ограниченными физическими возможностями</w:t>
      </w:r>
      <w:r w:rsidRPr="00C4716B">
        <w:rPr>
          <w:rFonts w:ascii="Arial" w:eastAsia="Lucida Sans Unicode" w:hAnsi="Arial"/>
          <w:b/>
          <w:kern w:val="1"/>
        </w:rPr>
        <w:t xml:space="preserve"> </w:t>
      </w:r>
      <w:r w:rsidRPr="00C4716B">
        <w:rPr>
          <w:rFonts w:eastAsia="Lucida Sans Unicode"/>
          <w:kern w:val="1"/>
        </w:rPr>
        <w:t>— 1 заседание;</w:t>
      </w:r>
    </w:p>
    <w:p w:rsidR="00C4716B" w:rsidRPr="00C4716B" w:rsidRDefault="00C4716B" w:rsidP="00C4716B">
      <w:pPr>
        <w:ind w:right="-108" w:firstLine="851"/>
        <w:contextualSpacing/>
        <w:jc w:val="both"/>
        <w:rPr>
          <w:rFonts w:eastAsia="Times New Roman"/>
          <w:kern w:val="1"/>
        </w:rPr>
      </w:pPr>
      <w:r w:rsidRPr="00C4716B">
        <w:rPr>
          <w:rFonts w:eastAsia="Times New Roman"/>
          <w:kern w:val="1"/>
        </w:rPr>
        <w:t>- А</w:t>
      </w:r>
      <w:r w:rsidRPr="00C4716B">
        <w:rPr>
          <w:rFonts w:eastAsia="Times New Roman"/>
          <w:kern w:val="1"/>
          <w:u w:val="single"/>
        </w:rPr>
        <w:t>нтинаркотической комиссии</w:t>
      </w:r>
      <w:r w:rsidRPr="00C4716B">
        <w:rPr>
          <w:rFonts w:eastAsia="Times New Roman"/>
          <w:kern w:val="1"/>
        </w:rPr>
        <w:t xml:space="preserve">  по вопросам –1 заседание;</w:t>
      </w:r>
    </w:p>
    <w:p w:rsidR="00C4716B" w:rsidRPr="00C4716B" w:rsidRDefault="00C4716B" w:rsidP="00C4716B">
      <w:pPr>
        <w:ind w:right="-108" w:firstLine="851"/>
        <w:contextualSpacing/>
        <w:jc w:val="both"/>
        <w:rPr>
          <w:rFonts w:eastAsia="Times New Roman"/>
          <w:kern w:val="1"/>
        </w:rPr>
      </w:pPr>
      <w:r w:rsidRPr="00C4716B">
        <w:rPr>
          <w:rFonts w:eastAsia="Times New Roman"/>
          <w:kern w:val="1"/>
        </w:rPr>
        <w:t xml:space="preserve">- </w:t>
      </w:r>
      <w:r w:rsidRPr="00C4716B">
        <w:rPr>
          <w:rFonts w:eastAsia="Times New Roman"/>
          <w:kern w:val="1"/>
          <w:u w:val="single"/>
        </w:rPr>
        <w:t>Общественного совета по здравоохранению</w:t>
      </w:r>
      <w:r w:rsidRPr="00C4716B">
        <w:rPr>
          <w:rFonts w:eastAsia="Times New Roman"/>
          <w:kern w:val="1"/>
        </w:rPr>
        <w:t xml:space="preserve"> (выездные) – по организации деятельности БУ «Югорская городская больница», в том числе амбулаторно-поликлинического отделения – 1 заседание.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ind w:left="-30" w:firstLine="915"/>
        <w:jc w:val="both"/>
        <w:rPr>
          <w:rFonts w:eastAsia="Lucida Sans Unicode"/>
          <w:kern w:val="1"/>
        </w:rPr>
      </w:pPr>
      <w:r w:rsidRPr="00C4716B">
        <w:rPr>
          <w:rFonts w:eastAsia="Times New Roman"/>
          <w:kern w:val="1"/>
        </w:rPr>
        <w:t xml:space="preserve">Приняли участие в организации </w:t>
      </w:r>
      <w:r w:rsidRPr="00C4716B">
        <w:rPr>
          <w:rFonts w:eastAsia="Lucida Sans Unicode"/>
          <w:kern w:val="1"/>
        </w:rPr>
        <w:t xml:space="preserve">заседания и работе </w:t>
      </w:r>
      <w:r w:rsidRPr="00C4716B">
        <w:rPr>
          <w:rFonts w:eastAsia="Lucida Sans Unicode"/>
          <w:kern w:val="1"/>
          <w:u w:val="single"/>
        </w:rPr>
        <w:t>комиссии по социальной политике Общественной палаты Ханты – Мансийского автономного округа – Югры</w:t>
      </w:r>
      <w:r w:rsidRPr="00C4716B">
        <w:rPr>
          <w:rFonts w:eastAsia="Lucida Sans Unicode"/>
          <w:kern w:val="1"/>
        </w:rPr>
        <w:t xml:space="preserve"> по вопросам: о проведении мероприятий по совместной профориентации школьников с ограниченными возможностями, систематизация и координация совместной работы;  о развитии адаптивной физической культуры и спорта в городе </w:t>
      </w:r>
      <w:proofErr w:type="spellStart"/>
      <w:r w:rsidRPr="00C4716B">
        <w:rPr>
          <w:rFonts w:eastAsia="Lucida Sans Unicode"/>
          <w:kern w:val="1"/>
        </w:rPr>
        <w:t>Югорске</w:t>
      </w:r>
      <w:proofErr w:type="spellEnd"/>
      <w:r w:rsidRPr="00C4716B">
        <w:rPr>
          <w:rFonts w:eastAsia="Lucida Sans Unicode"/>
          <w:kern w:val="1"/>
        </w:rPr>
        <w:t xml:space="preserve">;  об итогах летнего отдыха детей – инвалидов, детей с ограниченными возможностями здоровья на базе БУ ХМАО – Югры «Реабилитационный центр для детей и подростков с ограниченными возможностями «Солнышко» филиала в г. </w:t>
      </w:r>
      <w:proofErr w:type="spellStart"/>
      <w:r w:rsidRPr="00C4716B">
        <w:rPr>
          <w:rFonts w:eastAsia="Lucida Sans Unicode"/>
          <w:kern w:val="1"/>
        </w:rPr>
        <w:t>Югорске</w:t>
      </w:r>
      <w:proofErr w:type="spellEnd"/>
      <w:r w:rsidRPr="00C4716B">
        <w:rPr>
          <w:rFonts w:eastAsia="Lucida Sans Unicode"/>
          <w:kern w:val="1"/>
        </w:rPr>
        <w:t xml:space="preserve"> в 2014 году; </w:t>
      </w:r>
      <w:proofErr w:type="gramStart"/>
      <w:r w:rsidRPr="00C4716B">
        <w:rPr>
          <w:rFonts w:eastAsia="Lucida Sans Unicode"/>
          <w:kern w:val="1"/>
        </w:rPr>
        <w:t>об обеспечении граждан с ограниченными возможностями здоровья санаторно-курортным лечением и средствами реабилитации в 2014 году, о реализации индивидуальных программ реабилитации и осуществление контроля за исполнением индивидуальных программ реабилитации инвалидов; о проведении медицинских осмотров и допуск инвалидов к управлению транспортными средствами; об обеспечении доступности объектов, находящихся в муниципальной и частной собственности, в соответствии с требованиями для инвалидов – 1 заседание.</w:t>
      </w:r>
      <w:proofErr w:type="gramEnd"/>
    </w:p>
    <w:p w:rsidR="00C4716B" w:rsidRPr="00C4716B" w:rsidRDefault="00C4716B" w:rsidP="00C4716B">
      <w:pPr>
        <w:ind w:right="-108" w:firstLine="851"/>
        <w:contextualSpacing/>
        <w:jc w:val="both"/>
        <w:rPr>
          <w:rFonts w:eastAsia="Times New Roman"/>
          <w:kern w:val="1"/>
        </w:rPr>
      </w:pPr>
      <w:r w:rsidRPr="00C4716B">
        <w:rPr>
          <w:rFonts w:eastAsia="Times New Roman"/>
          <w:kern w:val="1"/>
        </w:rPr>
        <w:t xml:space="preserve"> 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jc w:val="center"/>
        <w:rPr>
          <w:rFonts w:eastAsia="Lucida Sans Unicode"/>
          <w:i/>
          <w:kern w:val="1"/>
          <w:u w:val="single"/>
        </w:rPr>
      </w:pPr>
      <w:r w:rsidRPr="00C4716B">
        <w:rPr>
          <w:rFonts w:eastAsia="Lucida Sans Unicode"/>
          <w:i/>
          <w:kern w:val="1"/>
          <w:u w:val="single"/>
        </w:rPr>
        <w:t>2. Организационно-аналитическая работа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jc w:val="center"/>
        <w:rPr>
          <w:rFonts w:eastAsia="Lucida Sans Unicode"/>
          <w:kern w:val="1"/>
        </w:rPr>
      </w:pPr>
    </w:p>
    <w:p w:rsidR="00C4716B" w:rsidRPr="00C4716B" w:rsidRDefault="00C4716B" w:rsidP="00C4716B">
      <w:pPr>
        <w:widowControl w:val="0"/>
        <w:numPr>
          <w:ilvl w:val="0"/>
          <w:numId w:val="2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 xml:space="preserve">Приняли участие в </w:t>
      </w:r>
      <w:proofErr w:type="spellStart"/>
      <w:r w:rsidRPr="00C4716B">
        <w:rPr>
          <w:rFonts w:eastAsia="Lucida Sans Unicode"/>
          <w:kern w:val="1"/>
        </w:rPr>
        <w:t>видеоселекторных</w:t>
      </w:r>
      <w:proofErr w:type="spellEnd"/>
      <w:r w:rsidRPr="00C4716B">
        <w:rPr>
          <w:rFonts w:eastAsia="Lucida Sans Unicode"/>
          <w:kern w:val="1"/>
        </w:rPr>
        <w:t xml:space="preserve">  совещаниях по вопросам организации предоставление медицинской помощи населению автономного округа.</w:t>
      </w:r>
    </w:p>
    <w:p w:rsidR="00C4716B" w:rsidRPr="00C4716B" w:rsidRDefault="00C4716B" w:rsidP="00C4716B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>для использования</w:t>
      </w:r>
      <w:r w:rsidRPr="00C4716B">
        <w:rPr>
          <w:rFonts w:ascii="Arial" w:eastAsia="Lucida Sans Unicode" w:hAnsi="Arial"/>
          <w:kern w:val="1"/>
        </w:rPr>
        <w:t xml:space="preserve"> </w:t>
      </w:r>
      <w:r w:rsidRPr="00C4716B">
        <w:rPr>
          <w:rFonts w:eastAsia="Lucida Sans Unicode"/>
          <w:kern w:val="1"/>
        </w:rPr>
        <w:t xml:space="preserve">при расчете индикаторов для оценки качества организации и осуществления бюджетного процесса в городе </w:t>
      </w:r>
      <w:proofErr w:type="spellStart"/>
      <w:r w:rsidRPr="00C4716B">
        <w:rPr>
          <w:rFonts w:eastAsia="Lucida Sans Unicode"/>
          <w:kern w:val="1"/>
        </w:rPr>
        <w:t>Югорске</w:t>
      </w:r>
      <w:proofErr w:type="spellEnd"/>
      <w:r w:rsidRPr="00C4716B">
        <w:rPr>
          <w:rFonts w:eastAsia="Lucida Sans Unicode"/>
          <w:kern w:val="1"/>
        </w:rPr>
        <w:t xml:space="preserve"> по итогам 2013 года.</w:t>
      </w:r>
    </w:p>
    <w:p w:rsidR="00C4716B" w:rsidRPr="00C4716B" w:rsidRDefault="003D1A49" w:rsidP="00C4716B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2</w:t>
      </w:r>
      <w:r w:rsidR="00C4716B" w:rsidRPr="00C4716B">
        <w:rPr>
          <w:rFonts w:eastAsia="Lucida Sans Unicode"/>
          <w:kern w:val="1"/>
        </w:rPr>
        <w:t xml:space="preserve">. Осуществляется еженедельный (в период эпидемии ОРВИ и гриппа – ежедневный) мониторинг инфекционной заболеваемости населения города </w:t>
      </w:r>
      <w:proofErr w:type="spellStart"/>
      <w:r w:rsidR="00C4716B" w:rsidRPr="00C4716B">
        <w:rPr>
          <w:rFonts w:eastAsia="Lucida Sans Unicode"/>
          <w:kern w:val="1"/>
        </w:rPr>
        <w:t>Югорска</w:t>
      </w:r>
      <w:proofErr w:type="spellEnd"/>
      <w:r w:rsidR="00C4716B" w:rsidRPr="00C4716B">
        <w:rPr>
          <w:rFonts w:eastAsia="Lucida Sans Unicode"/>
          <w:kern w:val="1"/>
        </w:rPr>
        <w:t xml:space="preserve"> (острые респираторные заболевания, острые кишечные инфекции, грипп), укусами клещами и проведения </w:t>
      </w:r>
      <w:proofErr w:type="spellStart"/>
      <w:r w:rsidR="00C4716B" w:rsidRPr="00C4716B">
        <w:rPr>
          <w:rFonts w:eastAsia="Lucida Sans Unicode"/>
          <w:kern w:val="1"/>
        </w:rPr>
        <w:t>акарицидных</w:t>
      </w:r>
      <w:proofErr w:type="spellEnd"/>
      <w:r w:rsidR="00C4716B" w:rsidRPr="00C4716B">
        <w:rPr>
          <w:rFonts w:eastAsia="Lucida Sans Unicode"/>
          <w:kern w:val="1"/>
        </w:rPr>
        <w:t xml:space="preserve"> обработок.</w:t>
      </w:r>
    </w:p>
    <w:p w:rsidR="00C4716B" w:rsidRPr="00C4716B" w:rsidRDefault="00084E02" w:rsidP="00C4716B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3.</w:t>
      </w:r>
      <w:r w:rsidR="00C4716B" w:rsidRPr="00C4716B">
        <w:rPr>
          <w:rFonts w:eastAsia="Lucida Sans Unicode"/>
          <w:kern w:val="1"/>
        </w:rPr>
        <w:t xml:space="preserve">Осуществлялась работа с городской больницей по организации оказания населению города </w:t>
      </w:r>
      <w:proofErr w:type="spellStart"/>
      <w:r w:rsidR="00C4716B" w:rsidRPr="00C4716B">
        <w:rPr>
          <w:rFonts w:eastAsia="Lucida Sans Unicode"/>
          <w:kern w:val="1"/>
        </w:rPr>
        <w:t>Югорска</w:t>
      </w:r>
      <w:proofErr w:type="spellEnd"/>
      <w:r w:rsidR="00C4716B" w:rsidRPr="00C4716B">
        <w:rPr>
          <w:rFonts w:eastAsia="Lucida Sans Unicode"/>
          <w:kern w:val="1"/>
        </w:rPr>
        <w:t xml:space="preserve"> платных медицинских услуг (стоимость медицинских услуг, организация проведения медицинских осмотров, в том числе  с учетом диспансеризации).</w:t>
      </w:r>
    </w:p>
    <w:p w:rsidR="00C4716B" w:rsidRPr="00C4716B" w:rsidRDefault="00084E02" w:rsidP="00C4716B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3.</w:t>
      </w:r>
      <w:r w:rsidR="00C4716B" w:rsidRPr="00C4716B">
        <w:rPr>
          <w:rFonts w:eastAsia="Lucida Sans Unicode"/>
          <w:kern w:val="1"/>
        </w:rPr>
        <w:t>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C4716B" w:rsidRPr="00C4716B" w:rsidRDefault="00C4716B" w:rsidP="00C4716B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 xml:space="preserve">Поступило обращений: </w:t>
      </w:r>
    </w:p>
    <w:p w:rsidR="00C4716B" w:rsidRPr="00C4716B" w:rsidRDefault="00C4716B" w:rsidP="00C4716B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>- по  вопросам оказания медицинской помощи — 3 (устных), 1 – из Общественной приемной Президента РФ в автономном округе по вопросу организации медицинской помощи населению микрорайона Югорск-2;</w:t>
      </w:r>
    </w:p>
    <w:p w:rsidR="00C4716B" w:rsidRPr="00C4716B" w:rsidRDefault="00C4716B" w:rsidP="00C4716B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 xml:space="preserve"> - по льготному лекарственному обеспечению — 7  обращений — вопрос решен индивидуально, даны разъяснения;</w:t>
      </w:r>
    </w:p>
    <w:p w:rsidR="00C4716B" w:rsidRPr="00C4716B" w:rsidRDefault="00C4716B" w:rsidP="00C4716B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 xml:space="preserve">      - по вопросам оказания дополнительных мер социальной поддержки и социальной помощи  — 51 заявлений  (46  рассмотрено, 5 — в работе).</w:t>
      </w:r>
    </w:p>
    <w:p w:rsidR="00C4716B" w:rsidRPr="00C4716B" w:rsidRDefault="00084E02" w:rsidP="00C4716B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3. </w:t>
      </w:r>
      <w:r w:rsidR="00C4716B" w:rsidRPr="00C4716B">
        <w:rPr>
          <w:rFonts w:eastAsia="Lucida Sans Unicode" w:cs="Tahoma"/>
          <w:kern w:val="1"/>
        </w:rPr>
        <w:t xml:space="preserve">В течение квартала проведено 4 заседания комиссии  </w:t>
      </w:r>
      <w:r w:rsidR="00C4716B" w:rsidRPr="00C4716B">
        <w:rPr>
          <w:rFonts w:eastAsia="Lucida Sans Unicode"/>
          <w:kern w:val="1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C4716B" w:rsidRPr="00C4716B" w:rsidRDefault="00C4716B" w:rsidP="00C4716B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eastAsia="Lucida Sans Unicode" w:cs="Times New Roman CYR"/>
          <w:color w:val="000000"/>
          <w:kern w:val="1"/>
        </w:rPr>
      </w:pPr>
      <w:r w:rsidRPr="00C4716B">
        <w:rPr>
          <w:rFonts w:eastAsia="Lucida Sans Unicode" w:cs="Times New Roman CYR"/>
          <w:color w:val="000000"/>
          <w:kern w:val="1"/>
        </w:rPr>
        <w:lastRenderedPageBreak/>
        <w:t>- 7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7 заявлениям (100%); средний размер выплаты составил 25 453,6 рублей.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ind w:firstLine="360"/>
        <w:jc w:val="both"/>
        <w:rPr>
          <w:rFonts w:eastAsia="Lucida Sans Unicode"/>
          <w:kern w:val="1"/>
        </w:rPr>
      </w:pPr>
      <w:r w:rsidRPr="00C4716B">
        <w:rPr>
          <w:rFonts w:eastAsia="Lucida Sans Unicode"/>
          <w:kern w:val="1"/>
        </w:rPr>
        <w:t xml:space="preserve">-  4 заявления  на материальную помощь долгожителям в связи с юбилеем, 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ind w:firstLine="360"/>
        <w:jc w:val="both"/>
        <w:rPr>
          <w:rFonts w:eastAsia="Lucida Sans Unicode" w:cs="Tahoma"/>
          <w:kern w:val="1"/>
          <w:szCs w:val="20"/>
        </w:rPr>
      </w:pPr>
      <w:r w:rsidRPr="00C4716B">
        <w:rPr>
          <w:rFonts w:eastAsia="Lucida Sans Unicode"/>
          <w:kern w:val="1"/>
        </w:rPr>
        <w:t xml:space="preserve">- 3 </w:t>
      </w:r>
      <w:r w:rsidRPr="00C4716B">
        <w:rPr>
          <w:rFonts w:eastAsia="Times New Roman"/>
          <w:kern w:val="1"/>
          <w:szCs w:val="20"/>
          <w:lang w:eastAsia="ar-SA"/>
        </w:rPr>
        <w:t xml:space="preserve"> заявления на выплату материальной помощи </w:t>
      </w:r>
      <w:r w:rsidRPr="00C4716B">
        <w:rPr>
          <w:rFonts w:eastAsia="Lucida Sans Unicode" w:cs="Tahoma"/>
          <w:kern w:val="1"/>
          <w:szCs w:val="20"/>
        </w:rPr>
        <w:t xml:space="preserve"> юбилярам, вышедшим на пенсию из бюджетных организаций;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ind w:firstLine="360"/>
        <w:jc w:val="both"/>
        <w:rPr>
          <w:rFonts w:eastAsia="Lucida Sans Unicode" w:cs="Tahoma"/>
          <w:kern w:val="1"/>
          <w:szCs w:val="20"/>
        </w:rPr>
      </w:pPr>
      <w:r w:rsidRPr="00C4716B">
        <w:rPr>
          <w:rFonts w:eastAsia="Lucida Sans Unicode" w:cs="Tahoma"/>
          <w:kern w:val="1"/>
          <w:szCs w:val="20"/>
        </w:rPr>
        <w:t>- 20 заявлений на выплату компенсации проезда к месту получения медицинской помощи в иногородних медицинских организациях;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ind w:firstLine="360"/>
        <w:jc w:val="both"/>
        <w:rPr>
          <w:rFonts w:eastAsia="Lucida Sans Unicode" w:cs="Tahoma"/>
          <w:kern w:val="1"/>
          <w:szCs w:val="20"/>
        </w:rPr>
      </w:pPr>
      <w:r w:rsidRPr="00C4716B">
        <w:rPr>
          <w:rFonts w:eastAsia="Lucida Sans Unicode" w:cs="Tahoma"/>
          <w:kern w:val="1"/>
          <w:szCs w:val="20"/>
        </w:rPr>
        <w:t xml:space="preserve">- 4 заявления на выплату </w:t>
      </w:r>
      <w:r w:rsidRPr="00C4716B">
        <w:rPr>
          <w:rFonts w:eastAsia="Lucida Sans Unicode"/>
          <w:kern w:val="1"/>
          <w:szCs w:val="20"/>
        </w:rPr>
        <w:t xml:space="preserve">компенсации </w:t>
      </w:r>
      <w:r w:rsidRPr="00C4716B">
        <w:rPr>
          <w:rFonts w:eastAsia="Lucida Sans Unicode"/>
          <w:kern w:val="1"/>
        </w:rPr>
        <w:t xml:space="preserve">расходов на оплату стоимости найма жилых помещений приглашенным врачам специалистам государственных учреждений здравоохранения, расположенных на территории города </w:t>
      </w:r>
      <w:proofErr w:type="spellStart"/>
      <w:r w:rsidRPr="00C4716B">
        <w:rPr>
          <w:rFonts w:eastAsia="Lucida Sans Unicode"/>
          <w:kern w:val="1"/>
        </w:rPr>
        <w:t>Югорска</w:t>
      </w:r>
      <w:proofErr w:type="spellEnd"/>
      <w:r w:rsidRPr="00C4716B">
        <w:rPr>
          <w:rFonts w:eastAsia="Lucida Sans Unicode"/>
          <w:kern w:val="1"/>
        </w:rPr>
        <w:t>.</w:t>
      </w:r>
      <w:r w:rsidRPr="00C4716B">
        <w:rPr>
          <w:rFonts w:eastAsia="Lucida Sans Unicode" w:cs="Tahoma"/>
          <w:kern w:val="1"/>
          <w:szCs w:val="20"/>
        </w:rPr>
        <w:t xml:space="preserve"> </w:t>
      </w:r>
    </w:p>
    <w:p w:rsidR="00C4716B" w:rsidRPr="00C4716B" w:rsidRDefault="00C4716B" w:rsidP="00C4716B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eastAsia="Lucida Sans Unicode" w:cs="Tahoma"/>
          <w:kern w:val="1"/>
        </w:rPr>
      </w:pPr>
      <w:r w:rsidRPr="00C4716B">
        <w:rPr>
          <w:rFonts w:eastAsia="Lucida Sans Unicode" w:cs="Tahoma"/>
          <w:kern w:val="1"/>
        </w:rPr>
        <w:t>По результатам заседания гражданам направлено  7  выписок  из протоколов Комиссии.</w:t>
      </w:r>
    </w:p>
    <w:p w:rsidR="00C4716B" w:rsidRPr="00C4716B" w:rsidRDefault="00084E02" w:rsidP="00C4716B">
      <w:pPr>
        <w:widowControl w:val="0"/>
        <w:tabs>
          <w:tab w:val="left" w:pos="675"/>
        </w:tabs>
        <w:suppressAutoHyphens/>
        <w:spacing w:after="0" w:line="240" w:lineRule="auto"/>
        <w:jc w:val="both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>4</w:t>
      </w:r>
      <w:r w:rsidR="00C4716B" w:rsidRPr="00C4716B">
        <w:rPr>
          <w:rFonts w:eastAsia="Lucida Sans Unicode" w:cs="Tahoma"/>
          <w:kern w:val="1"/>
        </w:rPr>
        <w:t xml:space="preserve">. Произведена  компенсация за подписку на газету «Югорский вестник» льготной категории населения — ветераны ВОВ (100% скидка) —16 чел., прочие категории граждан (50% скидка) — 88  чел. </w:t>
      </w:r>
    </w:p>
    <w:p w:rsidR="00C4716B" w:rsidRPr="00C4716B" w:rsidRDefault="00C4716B" w:rsidP="00C4716B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eastAsia="Lucida Sans Unicode" w:cs="Tahoma"/>
          <w:kern w:val="1"/>
        </w:rPr>
      </w:pPr>
      <w:r w:rsidRPr="00C4716B">
        <w:rPr>
          <w:rFonts w:eastAsia="Lucida Sans Unicode" w:cs="Tahoma"/>
          <w:kern w:val="1"/>
        </w:rPr>
        <w:t xml:space="preserve">15. Выплачено ежемесячное денежное вознаграждение Почетным гражданам города </w:t>
      </w:r>
      <w:proofErr w:type="spellStart"/>
      <w:r w:rsidRPr="00C4716B">
        <w:rPr>
          <w:rFonts w:eastAsia="Lucida Sans Unicode" w:cs="Tahoma"/>
          <w:kern w:val="1"/>
        </w:rPr>
        <w:t>Югорска</w:t>
      </w:r>
      <w:proofErr w:type="spellEnd"/>
      <w:r w:rsidRPr="00C4716B">
        <w:rPr>
          <w:rFonts w:eastAsia="Lucida Sans Unicode" w:cs="Tahoma"/>
          <w:kern w:val="1"/>
        </w:rPr>
        <w:t xml:space="preserve"> —23  чел.</w:t>
      </w:r>
    </w:p>
    <w:p w:rsidR="00C4716B" w:rsidRPr="00C4716B" w:rsidRDefault="00084E02" w:rsidP="00C4716B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>5</w:t>
      </w:r>
      <w:r w:rsidR="00C4716B" w:rsidRPr="00C4716B">
        <w:rPr>
          <w:rFonts w:eastAsia="Lucida Sans Unicode" w:cs="Tahoma"/>
          <w:kern w:val="1"/>
        </w:rPr>
        <w:t xml:space="preserve">. Выплачена материальная помощь ко Дню города </w:t>
      </w:r>
      <w:proofErr w:type="spellStart"/>
      <w:r w:rsidR="00C4716B" w:rsidRPr="00C4716B">
        <w:rPr>
          <w:rFonts w:eastAsia="Lucida Sans Unicode" w:cs="Tahoma"/>
          <w:kern w:val="1"/>
        </w:rPr>
        <w:t>Югорска</w:t>
      </w:r>
      <w:proofErr w:type="spellEnd"/>
      <w:r w:rsidR="00C4716B" w:rsidRPr="00C4716B">
        <w:rPr>
          <w:rFonts w:eastAsia="Lucida Sans Unicode" w:cs="Tahoma"/>
          <w:kern w:val="1"/>
        </w:rPr>
        <w:t xml:space="preserve"> гражданам из числа первопроходцев, старожилов города – 527 чел.</w:t>
      </w:r>
    </w:p>
    <w:p w:rsidR="00C4716B" w:rsidRPr="00C4716B" w:rsidRDefault="00084E02" w:rsidP="00C4716B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</w:rPr>
      </w:pPr>
      <w:r>
        <w:rPr>
          <w:rFonts w:eastAsia="Lucida Sans Unicode"/>
          <w:kern w:val="1"/>
        </w:rPr>
        <w:t>6</w:t>
      </w:r>
      <w:r w:rsidR="00C4716B" w:rsidRPr="00C4716B">
        <w:rPr>
          <w:rFonts w:eastAsia="Lucida Sans Unicode"/>
          <w:kern w:val="1"/>
        </w:rPr>
        <w:t xml:space="preserve">. </w:t>
      </w:r>
      <w:r w:rsidR="00C4716B" w:rsidRPr="00C4716B">
        <w:rPr>
          <w:rFonts w:eastAsia="Times New Roman"/>
          <w:kern w:val="1"/>
        </w:rPr>
        <w:t>Ежемесячно ведется работа по сбору информац</w:t>
      </w:r>
      <w:proofErr w:type="gramStart"/>
      <w:r w:rsidR="00C4716B" w:rsidRPr="00C4716B">
        <w:rPr>
          <w:rFonts w:eastAsia="Times New Roman"/>
          <w:kern w:val="1"/>
        </w:rPr>
        <w:t>ии о ю</w:t>
      </w:r>
      <w:proofErr w:type="gramEnd"/>
      <w:r w:rsidR="00C4716B" w:rsidRPr="00C4716B">
        <w:rPr>
          <w:rFonts w:eastAsia="Times New Roman"/>
          <w:kern w:val="1"/>
        </w:rPr>
        <w:t xml:space="preserve">билярах-ветеранах ВОВ и приравненной к ним категории (80 лет и старше). </w:t>
      </w:r>
    </w:p>
    <w:p w:rsidR="00C4716B" w:rsidRPr="00C4716B" w:rsidRDefault="00084E02" w:rsidP="00C4716B">
      <w:pPr>
        <w:widowControl w:val="0"/>
        <w:suppressAutoHyphens/>
        <w:spacing w:after="0" w:line="240" w:lineRule="auto"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>7</w:t>
      </w:r>
      <w:r w:rsidR="00C4716B" w:rsidRPr="00C4716B">
        <w:rPr>
          <w:rFonts w:eastAsia="Times New Roman"/>
          <w:kern w:val="1"/>
        </w:rPr>
        <w:t xml:space="preserve">. </w:t>
      </w:r>
      <w:proofErr w:type="gramStart"/>
      <w:r w:rsidR="00C4716B" w:rsidRPr="00C4716B">
        <w:rPr>
          <w:rFonts w:eastAsia="Times New Roman"/>
          <w:kern w:val="1"/>
        </w:rPr>
        <w:t xml:space="preserve">Проводилась работа с гражданами Украины, вынужденно покинувшими территорию Украины и прибывшими в город Югорск (организация медицинского </w:t>
      </w:r>
      <w:r w:rsidR="00C4716B" w:rsidRPr="00C4716B">
        <w:rPr>
          <w:rFonts w:eastAsia="Lucida Sans Unicode"/>
          <w:kern w:val="1"/>
        </w:rPr>
        <w:t xml:space="preserve">освидетельствования граждан Украины, выдача результатов, прием документов на оказание единовременной материальной помощи гражданам Украины, прибывшим на территорию Российской Федерации и получившим статус временного убежища, выезды и составление актов, подтверждающих факт проживания граждан Украины и членов их семей. </w:t>
      </w:r>
      <w:proofErr w:type="gramEnd"/>
    </w:p>
    <w:p w:rsidR="00C4716B" w:rsidRPr="00C4716B" w:rsidRDefault="00084E02" w:rsidP="00C4716B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Cs w:val="29"/>
        </w:rPr>
      </w:pPr>
      <w:r>
        <w:rPr>
          <w:rFonts w:eastAsia="Lucida Sans Unicode"/>
          <w:kern w:val="1"/>
          <w:szCs w:val="29"/>
        </w:rPr>
        <w:t>8</w:t>
      </w:r>
      <w:r w:rsidR="00C4716B" w:rsidRPr="00C4716B">
        <w:rPr>
          <w:rFonts w:eastAsia="Lucida Sans Unicode"/>
          <w:kern w:val="1"/>
          <w:szCs w:val="29"/>
        </w:rPr>
        <w:t xml:space="preserve">. </w:t>
      </w:r>
      <w:proofErr w:type="gramStart"/>
      <w:r w:rsidR="00C4716B" w:rsidRPr="00C4716B">
        <w:rPr>
          <w:rFonts w:eastAsia="Lucida Sans Unicode"/>
          <w:kern w:val="1"/>
          <w:szCs w:val="29"/>
        </w:rPr>
        <w:t xml:space="preserve">В целях реализации Соглашения о взаимодействии муниципального образования городской округ город Югорск и Департамент социального развития Ханты-Мансийского автономного округа – Югры по реализации Государственной программы Российской Федерации «Доступная среда» на 2011 – 2015 годы, во исполнение решения Совета по делам инвалидов при Губернаторе Ханты-Мансийского автономного округа – Югры (протокол от 22.05.2013 № 2), во исполнение распоряжения администрации города </w:t>
      </w:r>
      <w:proofErr w:type="spellStart"/>
      <w:r w:rsidR="00C4716B" w:rsidRPr="00C4716B">
        <w:rPr>
          <w:rFonts w:eastAsia="Lucida Sans Unicode"/>
          <w:kern w:val="1"/>
          <w:szCs w:val="29"/>
        </w:rPr>
        <w:t>Югорска</w:t>
      </w:r>
      <w:proofErr w:type="spellEnd"/>
      <w:r w:rsidR="00C4716B" w:rsidRPr="00C4716B">
        <w:rPr>
          <w:rFonts w:eastAsia="Lucida Sans Unicode"/>
          <w:kern w:val="1"/>
          <w:szCs w:val="29"/>
        </w:rPr>
        <w:t xml:space="preserve"> от 18.07.2013 № 430 «О формировании</w:t>
      </w:r>
      <w:proofErr w:type="gramEnd"/>
      <w:r w:rsidR="00C4716B" w:rsidRPr="00C4716B">
        <w:rPr>
          <w:rFonts w:eastAsia="Lucida Sans Unicode"/>
          <w:kern w:val="1"/>
          <w:szCs w:val="29"/>
        </w:rPr>
        <w:t xml:space="preserve"> паспортов </w:t>
      </w:r>
      <w:proofErr w:type="gramStart"/>
      <w:r w:rsidR="00C4716B" w:rsidRPr="00C4716B">
        <w:rPr>
          <w:rFonts w:eastAsia="Lucida Sans Unicode"/>
          <w:kern w:val="1"/>
          <w:szCs w:val="29"/>
        </w:rPr>
        <w:t xml:space="preserve">доступности объектов социальной инфраструктуры города </w:t>
      </w:r>
      <w:proofErr w:type="spellStart"/>
      <w:r w:rsidR="00C4716B" w:rsidRPr="00C4716B">
        <w:rPr>
          <w:rFonts w:eastAsia="Lucida Sans Unicode"/>
          <w:kern w:val="1"/>
          <w:szCs w:val="29"/>
        </w:rPr>
        <w:t>Югорска</w:t>
      </w:r>
      <w:proofErr w:type="spellEnd"/>
      <w:proofErr w:type="gramEnd"/>
      <w:r w:rsidR="00C4716B" w:rsidRPr="00C4716B">
        <w:rPr>
          <w:rFonts w:eastAsia="Lucida Sans Unicode"/>
          <w:kern w:val="1"/>
          <w:szCs w:val="29"/>
        </w:rPr>
        <w:t xml:space="preserve"> для инвалидов и других маломобильных групп населения» рабочей группой в течение квартала проведено обследование по объектам образовательных учреждений на соответствие требованиям доступности для инвалидов и других маломобильных групп населения.</w:t>
      </w:r>
    </w:p>
    <w:p w:rsidR="00C4716B" w:rsidRPr="00C4716B" w:rsidRDefault="00084E02" w:rsidP="00C4716B">
      <w:pPr>
        <w:widowControl w:val="0"/>
        <w:suppressAutoHyphens/>
        <w:spacing w:after="0" w:line="240" w:lineRule="auto"/>
        <w:ind w:left="60" w:right="60"/>
        <w:jc w:val="both"/>
        <w:rPr>
          <w:rFonts w:eastAsia="Lucida Sans Unicode"/>
          <w:kern w:val="1"/>
          <w:szCs w:val="29"/>
        </w:rPr>
      </w:pPr>
      <w:r>
        <w:rPr>
          <w:rFonts w:eastAsia="Lucida Sans Unicode"/>
          <w:kern w:val="1"/>
          <w:szCs w:val="29"/>
        </w:rPr>
        <w:t>9</w:t>
      </w:r>
      <w:r w:rsidR="00C4716B" w:rsidRPr="00C4716B">
        <w:rPr>
          <w:rFonts w:eastAsia="Lucida Sans Unicode"/>
          <w:kern w:val="1"/>
          <w:szCs w:val="29"/>
        </w:rPr>
        <w:t>. В течение квартала проведены мероприятия по формированию: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ind w:left="60" w:right="60"/>
        <w:jc w:val="both"/>
        <w:rPr>
          <w:rFonts w:eastAsia="Lucida Sans Unicode"/>
          <w:kern w:val="1"/>
          <w:szCs w:val="29"/>
        </w:rPr>
      </w:pPr>
      <w:r w:rsidRPr="00C4716B">
        <w:rPr>
          <w:rFonts w:eastAsia="Lucida Sans Unicode"/>
          <w:kern w:val="1"/>
          <w:szCs w:val="29"/>
        </w:rPr>
        <w:t>- реестра муниципальных объектов и услуг в приоритетных сферах жизнедеятельности инвалидов и других маломобильных групп населения;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ind w:left="60" w:right="60"/>
        <w:jc w:val="both"/>
        <w:rPr>
          <w:rFonts w:eastAsia="Lucida Sans Unicode"/>
          <w:kern w:val="1"/>
          <w:szCs w:val="29"/>
        </w:rPr>
      </w:pPr>
      <w:r w:rsidRPr="00C4716B">
        <w:rPr>
          <w:rFonts w:eastAsia="Lucida Sans Unicode"/>
          <w:kern w:val="1"/>
          <w:szCs w:val="29"/>
        </w:rPr>
        <w:t xml:space="preserve">- обследование остановочных пунктов по маршруту движения пассажирского автобуса на предмет доступности для инвалидов и маломобильных групп населения, информация используется для нанесения на карту – схему </w:t>
      </w:r>
      <w:proofErr w:type="gramStart"/>
      <w:r w:rsidRPr="00C4716B">
        <w:rPr>
          <w:rFonts w:eastAsia="Lucida Sans Unicode"/>
          <w:kern w:val="1"/>
          <w:szCs w:val="29"/>
        </w:rPr>
        <w:t xml:space="preserve">доступности объектов социальной инфраструктуры города </w:t>
      </w:r>
      <w:proofErr w:type="spellStart"/>
      <w:r w:rsidRPr="00C4716B">
        <w:rPr>
          <w:rFonts w:eastAsia="Lucida Sans Unicode"/>
          <w:kern w:val="1"/>
          <w:szCs w:val="29"/>
        </w:rPr>
        <w:t>Югорска</w:t>
      </w:r>
      <w:proofErr w:type="spellEnd"/>
      <w:proofErr w:type="gramEnd"/>
      <w:r w:rsidRPr="00C4716B">
        <w:rPr>
          <w:rFonts w:eastAsia="Lucida Sans Unicode"/>
          <w:kern w:val="1"/>
          <w:szCs w:val="29"/>
        </w:rPr>
        <w:t>;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ind w:right="60"/>
        <w:jc w:val="both"/>
        <w:rPr>
          <w:rFonts w:eastAsia="Lucida Sans Unicode"/>
          <w:kern w:val="1"/>
          <w:szCs w:val="29"/>
        </w:rPr>
      </w:pPr>
      <w:r w:rsidRPr="00C4716B">
        <w:rPr>
          <w:rFonts w:eastAsia="Lucida Sans Unicode"/>
          <w:kern w:val="1"/>
          <w:szCs w:val="29"/>
        </w:rPr>
        <w:t>- план-графика паспортизации указанных объектов в 2014 году.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ind w:left="60" w:right="60" w:firstLine="649"/>
        <w:jc w:val="both"/>
        <w:rPr>
          <w:rFonts w:eastAsia="Times New Roman"/>
          <w:szCs w:val="20"/>
          <w:lang w:eastAsia="ru-RU"/>
        </w:rPr>
      </w:pPr>
      <w:r w:rsidRPr="00C4716B">
        <w:rPr>
          <w:rFonts w:eastAsia="Times New Roman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C4716B">
        <w:rPr>
          <w:rFonts w:eastAsia="Times New Roman"/>
          <w:szCs w:val="20"/>
          <w:lang w:eastAsia="ru-RU"/>
        </w:rPr>
        <w:t>Югорску</w:t>
      </w:r>
      <w:proofErr w:type="spellEnd"/>
      <w:r w:rsidRPr="00C4716B">
        <w:rPr>
          <w:rFonts w:eastAsia="Times New Roman"/>
          <w:szCs w:val="20"/>
          <w:lang w:eastAsia="ru-RU"/>
        </w:rPr>
        <w:t xml:space="preserve"> и Советскому району. </w:t>
      </w:r>
    </w:p>
    <w:p w:rsidR="00C4716B" w:rsidRPr="00C4716B" w:rsidRDefault="00C4716B" w:rsidP="00C4716B">
      <w:pPr>
        <w:widowControl w:val="0"/>
        <w:suppressAutoHyphens/>
        <w:spacing w:after="0" w:line="240" w:lineRule="auto"/>
        <w:jc w:val="center"/>
        <w:rPr>
          <w:rFonts w:eastAsia="Lucida Sans Unicode"/>
          <w:i/>
          <w:kern w:val="1"/>
          <w:u w:val="single"/>
        </w:rPr>
      </w:pPr>
    </w:p>
    <w:p w:rsidR="00C4716B" w:rsidRDefault="009B0EF8" w:rsidP="009B0EF8">
      <w:pPr>
        <w:widowControl w:val="0"/>
        <w:suppressAutoHyphens/>
        <w:spacing w:after="0" w:line="240" w:lineRule="auto"/>
        <w:rPr>
          <w:rFonts w:eastAsia="Lucida Sans Unicode"/>
          <w:b/>
        </w:rPr>
      </w:pPr>
      <w:r>
        <w:rPr>
          <w:rFonts w:eastAsia="Lucida Sans Unicode"/>
          <w:b/>
        </w:rPr>
        <w:t xml:space="preserve">Начальник управления                                                                                         В.М. </w:t>
      </w:r>
      <w:proofErr w:type="spellStart"/>
      <w:r>
        <w:rPr>
          <w:rFonts w:eastAsia="Lucida Sans Unicode"/>
          <w:b/>
        </w:rPr>
        <w:t>Бурматов</w:t>
      </w:r>
      <w:proofErr w:type="spellEnd"/>
      <w:r>
        <w:rPr>
          <w:rFonts w:eastAsia="Lucida Sans Unicode"/>
          <w:b/>
        </w:rPr>
        <w:t xml:space="preserve"> </w:t>
      </w:r>
    </w:p>
    <w:p w:rsidR="00C4716B" w:rsidRPr="00B1669E" w:rsidRDefault="00C4716B" w:rsidP="00B1669E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lang w:eastAsia="ru-RU"/>
        </w:rPr>
      </w:pPr>
    </w:p>
    <w:p w:rsidR="00B1669E" w:rsidRPr="00B1669E" w:rsidRDefault="00B1669E" w:rsidP="00321AB5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lang w:eastAsia="ru-RU"/>
        </w:rPr>
      </w:pPr>
    </w:p>
    <w:sectPr w:rsidR="00B1669E" w:rsidRPr="00B1669E" w:rsidSect="00E00375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8C" w:rsidRDefault="003B6D8C" w:rsidP="00A844F4">
      <w:pPr>
        <w:spacing w:after="0" w:line="240" w:lineRule="auto"/>
      </w:pPr>
      <w:r>
        <w:separator/>
      </w:r>
    </w:p>
  </w:endnote>
  <w:endnote w:type="continuationSeparator" w:id="0">
    <w:p w:rsidR="003B6D8C" w:rsidRDefault="003B6D8C" w:rsidP="00A8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8C" w:rsidRDefault="003B6D8C" w:rsidP="00A844F4">
      <w:pPr>
        <w:spacing w:after="0" w:line="240" w:lineRule="auto"/>
      </w:pPr>
      <w:r>
        <w:separator/>
      </w:r>
    </w:p>
  </w:footnote>
  <w:footnote w:type="continuationSeparator" w:id="0">
    <w:p w:rsidR="003B6D8C" w:rsidRDefault="003B6D8C" w:rsidP="00A8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3C07EC"/>
    <w:multiLevelType w:val="hybridMultilevel"/>
    <w:tmpl w:val="4A02BFF4"/>
    <w:lvl w:ilvl="0" w:tplc="E11EF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CA5954"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B85F39"/>
    <w:multiLevelType w:val="hybridMultilevel"/>
    <w:tmpl w:val="A2BED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9D3B23"/>
    <w:multiLevelType w:val="hybridMultilevel"/>
    <w:tmpl w:val="B1605464"/>
    <w:lvl w:ilvl="0" w:tplc="48BCC5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E824402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944CA1"/>
    <w:multiLevelType w:val="hybridMultilevel"/>
    <w:tmpl w:val="09AC71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5E4A73"/>
    <w:multiLevelType w:val="hybridMultilevel"/>
    <w:tmpl w:val="CE4EFF04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08345E"/>
    <w:multiLevelType w:val="hybridMultilevel"/>
    <w:tmpl w:val="6D945BB8"/>
    <w:lvl w:ilvl="0" w:tplc="7496FB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B827E6B"/>
    <w:multiLevelType w:val="hybridMultilevel"/>
    <w:tmpl w:val="5F3E6AE4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F51C99"/>
    <w:multiLevelType w:val="hybridMultilevel"/>
    <w:tmpl w:val="D004B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166519"/>
    <w:multiLevelType w:val="hybridMultilevel"/>
    <w:tmpl w:val="8D50B8BA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E56FCD"/>
    <w:multiLevelType w:val="hybridMultilevel"/>
    <w:tmpl w:val="63D4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8480F"/>
    <w:multiLevelType w:val="hybridMultilevel"/>
    <w:tmpl w:val="58BC8EA6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9C1AD9"/>
    <w:multiLevelType w:val="hybridMultilevel"/>
    <w:tmpl w:val="4C001CC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4C9775E2"/>
    <w:multiLevelType w:val="hybridMultilevel"/>
    <w:tmpl w:val="4A02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47FBD"/>
    <w:multiLevelType w:val="multilevel"/>
    <w:tmpl w:val="E556B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19">
    <w:nsid w:val="4F2914D0"/>
    <w:multiLevelType w:val="hybridMultilevel"/>
    <w:tmpl w:val="27AC6660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43660D"/>
    <w:multiLevelType w:val="hybridMultilevel"/>
    <w:tmpl w:val="D49E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057180"/>
    <w:multiLevelType w:val="hybridMultilevel"/>
    <w:tmpl w:val="0F9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54B16"/>
    <w:multiLevelType w:val="hybridMultilevel"/>
    <w:tmpl w:val="DAEE87BA"/>
    <w:lvl w:ilvl="0" w:tplc="BFCA5954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A4CD7"/>
    <w:multiLevelType w:val="hybridMultilevel"/>
    <w:tmpl w:val="467A4B5E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303D0D"/>
    <w:multiLevelType w:val="hybridMultilevel"/>
    <w:tmpl w:val="98662E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3"/>
  </w:num>
  <w:num w:numId="5">
    <w:abstractNumId w:val="9"/>
  </w:num>
  <w:num w:numId="6">
    <w:abstractNumId w:val="19"/>
  </w:num>
  <w:num w:numId="7">
    <w:abstractNumId w:val="15"/>
  </w:num>
  <w:num w:numId="8">
    <w:abstractNumId w:val="13"/>
  </w:num>
  <w:num w:numId="9">
    <w:abstractNumId w:val="20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22"/>
  </w:num>
  <w:num w:numId="16">
    <w:abstractNumId w:val="12"/>
  </w:num>
  <w:num w:numId="17">
    <w:abstractNumId w:val="6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  <w:num w:numId="25">
    <w:abstractNumId w:val="2"/>
  </w:num>
  <w:num w:numId="26">
    <w:abstractNumId w:val="4"/>
  </w:num>
  <w:num w:numId="27">
    <w:abstractNumId w:val="10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E6"/>
    <w:rsid w:val="000101EE"/>
    <w:rsid w:val="000201CE"/>
    <w:rsid w:val="0002572F"/>
    <w:rsid w:val="00031B4D"/>
    <w:rsid w:val="00035D92"/>
    <w:rsid w:val="000370E9"/>
    <w:rsid w:val="00063E58"/>
    <w:rsid w:val="00082459"/>
    <w:rsid w:val="00084E02"/>
    <w:rsid w:val="000D5285"/>
    <w:rsid w:val="000E71BE"/>
    <w:rsid w:val="000F10BF"/>
    <w:rsid w:val="000F3526"/>
    <w:rsid w:val="000F5ED7"/>
    <w:rsid w:val="00121B0C"/>
    <w:rsid w:val="0015308B"/>
    <w:rsid w:val="001615B6"/>
    <w:rsid w:val="00171E15"/>
    <w:rsid w:val="0018632B"/>
    <w:rsid w:val="001B5398"/>
    <w:rsid w:val="001B7DDD"/>
    <w:rsid w:val="001C2B70"/>
    <w:rsid w:val="001E4602"/>
    <w:rsid w:val="001F48CB"/>
    <w:rsid w:val="00205F36"/>
    <w:rsid w:val="002212EB"/>
    <w:rsid w:val="00222B14"/>
    <w:rsid w:val="00222C42"/>
    <w:rsid w:val="0023338A"/>
    <w:rsid w:val="002341A2"/>
    <w:rsid w:val="002852C7"/>
    <w:rsid w:val="002921F0"/>
    <w:rsid w:val="00293DB4"/>
    <w:rsid w:val="002C6589"/>
    <w:rsid w:val="002D113E"/>
    <w:rsid w:val="002D4697"/>
    <w:rsid w:val="002E6C2C"/>
    <w:rsid w:val="00304D81"/>
    <w:rsid w:val="00321AB5"/>
    <w:rsid w:val="00324230"/>
    <w:rsid w:val="00331EC7"/>
    <w:rsid w:val="0034403C"/>
    <w:rsid w:val="003448B3"/>
    <w:rsid w:val="003A1E6A"/>
    <w:rsid w:val="003A55F4"/>
    <w:rsid w:val="003A747B"/>
    <w:rsid w:val="003B196F"/>
    <w:rsid w:val="003B6D8C"/>
    <w:rsid w:val="003B743D"/>
    <w:rsid w:val="003C2671"/>
    <w:rsid w:val="003D1A49"/>
    <w:rsid w:val="003D2086"/>
    <w:rsid w:val="003D4349"/>
    <w:rsid w:val="003E129A"/>
    <w:rsid w:val="00405CCA"/>
    <w:rsid w:val="00407F10"/>
    <w:rsid w:val="0042107B"/>
    <w:rsid w:val="00421CB4"/>
    <w:rsid w:val="004260AD"/>
    <w:rsid w:val="0046533B"/>
    <w:rsid w:val="0047175C"/>
    <w:rsid w:val="004957A7"/>
    <w:rsid w:val="004D1358"/>
    <w:rsid w:val="004E135E"/>
    <w:rsid w:val="004E529D"/>
    <w:rsid w:val="00510228"/>
    <w:rsid w:val="00517EBE"/>
    <w:rsid w:val="00537126"/>
    <w:rsid w:val="00537E01"/>
    <w:rsid w:val="00546428"/>
    <w:rsid w:val="00565C2B"/>
    <w:rsid w:val="0058563F"/>
    <w:rsid w:val="005A2662"/>
    <w:rsid w:val="005B5E32"/>
    <w:rsid w:val="005B6D43"/>
    <w:rsid w:val="005B7F7B"/>
    <w:rsid w:val="005C0EA5"/>
    <w:rsid w:val="005D0136"/>
    <w:rsid w:val="005D52E8"/>
    <w:rsid w:val="00601CF7"/>
    <w:rsid w:val="00605414"/>
    <w:rsid w:val="0062533C"/>
    <w:rsid w:val="00634C6C"/>
    <w:rsid w:val="00653106"/>
    <w:rsid w:val="006838B5"/>
    <w:rsid w:val="006845B1"/>
    <w:rsid w:val="006D3713"/>
    <w:rsid w:val="006E4C96"/>
    <w:rsid w:val="007275C1"/>
    <w:rsid w:val="007437AC"/>
    <w:rsid w:val="00744E2B"/>
    <w:rsid w:val="00771EFB"/>
    <w:rsid w:val="00773643"/>
    <w:rsid w:val="0079702B"/>
    <w:rsid w:val="007A1356"/>
    <w:rsid w:val="007C1214"/>
    <w:rsid w:val="007C25CE"/>
    <w:rsid w:val="007D20CD"/>
    <w:rsid w:val="007F30B8"/>
    <w:rsid w:val="00840BAC"/>
    <w:rsid w:val="00843A4B"/>
    <w:rsid w:val="0084692F"/>
    <w:rsid w:val="00871118"/>
    <w:rsid w:val="008721FE"/>
    <w:rsid w:val="00877119"/>
    <w:rsid w:val="008862C7"/>
    <w:rsid w:val="008965E9"/>
    <w:rsid w:val="008B6EF2"/>
    <w:rsid w:val="00901F0E"/>
    <w:rsid w:val="00904E57"/>
    <w:rsid w:val="00943904"/>
    <w:rsid w:val="009B0EF8"/>
    <w:rsid w:val="009B47A0"/>
    <w:rsid w:val="009C76A8"/>
    <w:rsid w:val="009F43E6"/>
    <w:rsid w:val="00A3004D"/>
    <w:rsid w:val="00A35323"/>
    <w:rsid w:val="00A60147"/>
    <w:rsid w:val="00A67AF5"/>
    <w:rsid w:val="00A76508"/>
    <w:rsid w:val="00A844F4"/>
    <w:rsid w:val="00A9162E"/>
    <w:rsid w:val="00AB23E6"/>
    <w:rsid w:val="00AC3E5B"/>
    <w:rsid w:val="00AD01D3"/>
    <w:rsid w:val="00AD0C33"/>
    <w:rsid w:val="00AD2019"/>
    <w:rsid w:val="00AE5B52"/>
    <w:rsid w:val="00B145D6"/>
    <w:rsid w:val="00B15656"/>
    <w:rsid w:val="00B1669E"/>
    <w:rsid w:val="00B24F77"/>
    <w:rsid w:val="00B2510B"/>
    <w:rsid w:val="00B27E69"/>
    <w:rsid w:val="00B35B20"/>
    <w:rsid w:val="00B56BDC"/>
    <w:rsid w:val="00B94ABD"/>
    <w:rsid w:val="00BA4F7F"/>
    <w:rsid w:val="00BB407F"/>
    <w:rsid w:val="00BC4B93"/>
    <w:rsid w:val="00BE008E"/>
    <w:rsid w:val="00BF6587"/>
    <w:rsid w:val="00C05F07"/>
    <w:rsid w:val="00C25B05"/>
    <w:rsid w:val="00C4716B"/>
    <w:rsid w:val="00C475DB"/>
    <w:rsid w:val="00C6230C"/>
    <w:rsid w:val="00C80CF0"/>
    <w:rsid w:val="00C815F7"/>
    <w:rsid w:val="00C9491D"/>
    <w:rsid w:val="00C955BC"/>
    <w:rsid w:val="00C97E46"/>
    <w:rsid w:val="00CC5258"/>
    <w:rsid w:val="00CD1CFC"/>
    <w:rsid w:val="00D10B49"/>
    <w:rsid w:val="00D2113B"/>
    <w:rsid w:val="00D44E73"/>
    <w:rsid w:val="00D45595"/>
    <w:rsid w:val="00D56D7A"/>
    <w:rsid w:val="00D60125"/>
    <w:rsid w:val="00D62CE8"/>
    <w:rsid w:val="00D84016"/>
    <w:rsid w:val="00DA47DF"/>
    <w:rsid w:val="00DE2CDA"/>
    <w:rsid w:val="00DE2D60"/>
    <w:rsid w:val="00DF4D06"/>
    <w:rsid w:val="00DF77CC"/>
    <w:rsid w:val="00DF7F5C"/>
    <w:rsid w:val="00E00375"/>
    <w:rsid w:val="00E01967"/>
    <w:rsid w:val="00E069B5"/>
    <w:rsid w:val="00E112C4"/>
    <w:rsid w:val="00E37A2C"/>
    <w:rsid w:val="00E457AB"/>
    <w:rsid w:val="00E53176"/>
    <w:rsid w:val="00E54C73"/>
    <w:rsid w:val="00E90407"/>
    <w:rsid w:val="00EA67AF"/>
    <w:rsid w:val="00EA75AB"/>
    <w:rsid w:val="00EB6C54"/>
    <w:rsid w:val="00EC1140"/>
    <w:rsid w:val="00ED240A"/>
    <w:rsid w:val="00ED4BD9"/>
    <w:rsid w:val="00EE6AEA"/>
    <w:rsid w:val="00F0444D"/>
    <w:rsid w:val="00F1379B"/>
    <w:rsid w:val="00F23097"/>
    <w:rsid w:val="00F23FC0"/>
    <w:rsid w:val="00F476B8"/>
    <w:rsid w:val="00F5145D"/>
    <w:rsid w:val="00F532B8"/>
    <w:rsid w:val="00F60E5F"/>
    <w:rsid w:val="00F67495"/>
    <w:rsid w:val="00F755BB"/>
    <w:rsid w:val="00FB1217"/>
    <w:rsid w:val="00FB248E"/>
    <w:rsid w:val="00FC72C4"/>
    <w:rsid w:val="00FD007F"/>
    <w:rsid w:val="00FE3C81"/>
    <w:rsid w:val="00FE4E24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2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31">
    <w:name w:val="Основной текст 31"/>
    <w:basedOn w:val="a"/>
    <w:rsid w:val="00121B0C"/>
    <w:pPr>
      <w:widowControl w:val="0"/>
      <w:suppressAutoHyphens/>
      <w:spacing w:after="0" w:line="240" w:lineRule="auto"/>
      <w:jc w:val="both"/>
    </w:pPr>
    <w:rPr>
      <w:rFonts w:eastAsia="Andale Sans UI"/>
      <w:kern w:val="2"/>
      <w:lang w:eastAsia="ru-RU"/>
    </w:rPr>
  </w:style>
  <w:style w:type="table" w:customStyle="1" w:styleId="1">
    <w:name w:val="Сетка таблицы1"/>
    <w:basedOn w:val="a1"/>
    <w:next w:val="a4"/>
    <w:uiPriority w:val="59"/>
    <w:rsid w:val="004E135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E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4F4"/>
  </w:style>
  <w:style w:type="paragraph" w:styleId="a7">
    <w:name w:val="footer"/>
    <w:basedOn w:val="a"/>
    <w:link w:val="a8"/>
    <w:uiPriority w:val="99"/>
    <w:unhideWhenUsed/>
    <w:rsid w:val="00A8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4F4"/>
  </w:style>
  <w:style w:type="paragraph" w:styleId="a9">
    <w:name w:val="Balloon Text"/>
    <w:basedOn w:val="a"/>
    <w:link w:val="aa"/>
    <w:uiPriority w:val="99"/>
    <w:semiHidden/>
    <w:unhideWhenUsed/>
    <w:rsid w:val="00A8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4F4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32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242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324230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031B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C0EA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101E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E003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B6EF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6">
    <w:name w:val="Сетка таблицы6"/>
    <w:basedOn w:val="a1"/>
    <w:next w:val="a4"/>
    <w:uiPriority w:val="59"/>
    <w:rsid w:val="00FB1217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FB1217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4E52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2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31">
    <w:name w:val="Основной текст 31"/>
    <w:basedOn w:val="a"/>
    <w:rsid w:val="00121B0C"/>
    <w:pPr>
      <w:widowControl w:val="0"/>
      <w:suppressAutoHyphens/>
      <w:spacing w:after="0" w:line="240" w:lineRule="auto"/>
      <w:jc w:val="both"/>
    </w:pPr>
    <w:rPr>
      <w:rFonts w:eastAsia="Andale Sans UI"/>
      <w:kern w:val="2"/>
      <w:lang w:eastAsia="ru-RU"/>
    </w:rPr>
  </w:style>
  <w:style w:type="table" w:customStyle="1" w:styleId="1">
    <w:name w:val="Сетка таблицы1"/>
    <w:basedOn w:val="a1"/>
    <w:next w:val="a4"/>
    <w:uiPriority w:val="59"/>
    <w:rsid w:val="004E135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E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4F4"/>
  </w:style>
  <w:style w:type="paragraph" w:styleId="a7">
    <w:name w:val="footer"/>
    <w:basedOn w:val="a"/>
    <w:link w:val="a8"/>
    <w:uiPriority w:val="99"/>
    <w:unhideWhenUsed/>
    <w:rsid w:val="00A8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4F4"/>
  </w:style>
  <w:style w:type="paragraph" w:styleId="a9">
    <w:name w:val="Balloon Text"/>
    <w:basedOn w:val="a"/>
    <w:link w:val="aa"/>
    <w:uiPriority w:val="99"/>
    <w:semiHidden/>
    <w:unhideWhenUsed/>
    <w:rsid w:val="00A8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4F4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32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242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324230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031B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C0EA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101E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E003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B6EF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6">
    <w:name w:val="Сетка таблицы6"/>
    <w:basedOn w:val="a1"/>
    <w:next w:val="a4"/>
    <w:uiPriority w:val="59"/>
    <w:rsid w:val="00FB1217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FB1217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4E52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6106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3569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4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431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623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2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8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5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45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8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34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14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234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9294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6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27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75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23</Pages>
  <Words>9602</Words>
  <Characters>54734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Губина Элла Алексеевна</cp:lastModifiedBy>
  <cp:revision>41</cp:revision>
  <cp:lastPrinted>2014-10-06T09:12:00Z</cp:lastPrinted>
  <dcterms:created xsi:type="dcterms:W3CDTF">2014-01-28T05:24:00Z</dcterms:created>
  <dcterms:modified xsi:type="dcterms:W3CDTF">2014-10-06T09:12:00Z</dcterms:modified>
</cp:coreProperties>
</file>